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34" w:rsidRPr="008F6A34" w:rsidRDefault="008F6A34" w:rsidP="008F6A34">
      <w:pPr>
        <w:jc w:val="center"/>
        <w:rPr>
          <w:b/>
          <w:u w:val="single"/>
        </w:rPr>
      </w:pPr>
      <w:bookmarkStart w:id="0" w:name="_GoBack"/>
      <w:r w:rsidRPr="008F6A34">
        <w:rPr>
          <w:b/>
          <w:u w:val="single"/>
        </w:rPr>
        <w:t>Отчёт Главы за 2020 год</w:t>
      </w:r>
    </w:p>
    <w:bookmarkEnd w:id="0"/>
    <w:p w:rsidR="008F6A34" w:rsidRPr="008F6A34" w:rsidRDefault="008F6A34" w:rsidP="008F6A34">
      <w:pPr>
        <w:rPr>
          <w:b/>
          <w:u w:val="single"/>
        </w:rPr>
      </w:pPr>
      <w:r w:rsidRPr="008F6A34">
        <w:rPr>
          <w:b/>
          <w:u w:val="single"/>
        </w:rPr>
        <w:t xml:space="preserve">Бюджет </w:t>
      </w:r>
    </w:p>
    <w:p w:rsidR="008F6A34" w:rsidRPr="008F6A34" w:rsidRDefault="008F6A34" w:rsidP="008F6A34">
      <w:pPr>
        <w:ind w:firstLine="720"/>
        <w:jc w:val="both"/>
      </w:pPr>
      <w:r w:rsidRPr="008F6A34">
        <w:t xml:space="preserve">    Бюджет Тальянского муниципального образования на 2020 год принят по </w:t>
      </w:r>
      <w:proofErr w:type="gramStart"/>
      <w:r w:rsidRPr="008F6A34">
        <w:t>доходам  в</w:t>
      </w:r>
      <w:proofErr w:type="gramEnd"/>
      <w:r w:rsidRPr="008F6A34">
        <w:t xml:space="preserve"> сумме 9 млн 743 тыс.131 рублей, </w:t>
      </w:r>
    </w:p>
    <w:p w:rsidR="008F6A34" w:rsidRPr="008F6A34" w:rsidRDefault="008F6A34" w:rsidP="008F6A34">
      <w:pPr>
        <w:ind w:firstLine="720"/>
        <w:jc w:val="both"/>
      </w:pPr>
      <w:r w:rsidRPr="008F6A34">
        <w:t xml:space="preserve">по расходам в сумме 9 млн 824тыс.730 рублей  </w:t>
      </w:r>
    </w:p>
    <w:p w:rsidR="008F6A34" w:rsidRPr="008F6A34" w:rsidRDefault="008F6A34" w:rsidP="008F6A34">
      <w:pPr>
        <w:ind w:firstLine="720"/>
        <w:jc w:val="both"/>
      </w:pPr>
      <w:r w:rsidRPr="008F6A34">
        <w:t>В течение года в решение Думы Тальянского муниципального образования от 25.12.2019г № 66 вносились изменения 4 раза.</w:t>
      </w:r>
    </w:p>
    <w:p w:rsidR="008F6A34" w:rsidRPr="008F6A34" w:rsidRDefault="008F6A34" w:rsidP="008F6A34">
      <w:pPr>
        <w:pStyle w:val="2"/>
        <w:spacing w:after="0" w:line="240" w:lineRule="auto"/>
        <w:ind w:left="0" w:right="-5" w:firstLine="851"/>
        <w:jc w:val="both"/>
      </w:pPr>
      <w:r w:rsidRPr="008F6A34">
        <w:t xml:space="preserve">В результате внесенных изменений первоначально утвержденные доходы бюджета в 2020 году </w:t>
      </w:r>
      <w:proofErr w:type="gramStart"/>
      <w:r w:rsidRPr="008F6A34">
        <w:t>увеличены  на</w:t>
      </w:r>
      <w:proofErr w:type="gramEnd"/>
      <w:r w:rsidRPr="008F6A34">
        <w:t xml:space="preserve"> 7млн 935тыс 690 рублей, в том числе за счет увеличения безвозмездных поступлений  на 7млн.971 тыс.860 рублей, а также произошло уменьшение  налоговых и неналоговых доходов в сумме 36 тыс.74 рубля за счет снижения  акцизов.</w:t>
      </w:r>
    </w:p>
    <w:p w:rsidR="008F6A34" w:rsidRPr="008F6A34" w:rsidRDefault="008F6A34" w:rsidP="008F6A34">
      <w:pPr>
        <w:shd w:val="clear" w:color="auto" w:fill="FFFFFF"/>
        <w:spacing w:line="274" w:lineRule="exact"/>
        <w:ind w:left="34"/>
        <w:jc w:val="both"/>
      </w:pPr>
      <w:r w:rsidRPr="008F6A34">
        <w:t xml:space="preserve">Плановые расходы бюджета в 2020 году были увеличены </w:t>
      </w:r>
    </w:p>
    <w:p w:rsidR="008F6A34" w:rsidRPr="008F6A34" w:rsidRDefault="008F6A34" w:rsidP="008F6A34">
      <w:pPr>
        <w:shd w:val="clear" w:color="auto" w:fill="FFFFFF"/>
        <w:spacing w:line="274" w:lineRule="exact"/>
        <w:ind w:left="34"/>
        <w:jc w:val="both"/>
      </w:pPr>
      <w:r w:rsidRPr="008F6A34">
        <w:t>на 8млн 864 тыс.763руб.</w:t>
      </w:r>
    </w:p>
    <w:p w:rsidR="008F6A34" w:rsidRPr="008F6A34" w:rsidRDefault="008F6A34" w:rsidP="008F6A34">
      <w:pPr>
        <w:spacing w:line="276" w:lineRule="auto"/>
        <w:jc w:val="both"/>
      </w:pPr>
    </w:p>
    <w:p w:rsidR="008F6A34" w:rsidRPr="008F6A34" w:rsidRDefault="008F6A34" w:rsidP="008F6A34">
      <w:pPr>
        <w:jc w:val="both"/>
        <w:rPr>
          <w:b/>
          <w:u w:val="single"/>
        </w:rPr>
      </w:pPr>
      <w:r w:rsidRPr="008F6A34">
        <w:t xml:space="preserve"> </w:t>
      </w:r>
      <w:r w:rsidRPr="008F6A34">
        <w:rPr>
          <w:b/>
          <w:u w:val="single"/>
        </w:rPr>
        <w:t xml:space="preserve">Доходы </w:t>
      </w:r>
    </w:p>
    <w:p w:rsidR="008F6A34" w:rsidRPr="008F6A34" w:rsidRDefault="008F6A34" w:rsidP="008F6A34">
      <w:pPr>
        <w:spacing w:line="276" w:lineRule="auto"/>
        <w:jc w:val="both"/>
      </w:pPr>
      <w:r w:rsidRPr="008F6A34">
        <w:t xml:space="preserve">Доходы бюджета за 2020 </w:t>
      </w:r>
      <w:proofErr w:type="gramStart"/>
      <w:r w:rsidRPr="008F6A34">
        <w:t>год  составили</w:t>
      </w:r>
      <w:proofErr w:type="gramEnd"/>
      <w:r w:rsidRPr="008F6A34">
        <w:t xml:space="preserve"> </w:t>
      </w:r>
      <w:r w:rsidRPr="008F6A34">
        <w:rPr>
          <w:b/>
        </w:rPr>
        <w:t>17млн 678 тыс.252 руб</w:t>
      </w:r>
      <w:r w:rsidRPr="008F6A34">
        <w:t xml:space="preserve">. или </w:t>
      </w:r>
      <w:r w:rsidRPr="008F6A34">
        <w:rPr>
          <w:b/>
        </w:rPr>
        <w:t>100,19%</w:t>
      </w:r>
      <w:r w:rsidRPr="008F6A34">
        <w:t xml:space="preserve"> от плана.</w:t>
      </w:r>
    </w:p>
    <w:p w:rsidR="008F6A34" w:rsidRPr="008F6A34" w:rsidRDefault="008F6A34" w:rsidP="008F6A34">
      <w:pPr>
        <w:spacing w:line="276" w:lineRule="auto"/>
        <w:jc w:val="both"/>
      </w:pPr>
      <w:r w:rsidRPr="008F6A34">
        <w:t xml:space="preserve">  Собственные доходы бюджета составили </w:t>
      </w:r>
      <w:r w:rsidRPr="008F6A34">
        <w:rPr>
          <w:u w:val="single"/>
        </w:rPr>
        <w:t>9,71 %</w:t>
      </w:r>
      <w:r w:rsidRPr="008F6A34">
        <w:t xml:space="preserve"> от всех доходов.</w:t>
      </w:r>
    </w:p>
    <w:p w:rsidR="008F6A34" w:rsidRPr="008F6A34" w:rsidRDefault="008F6A34" w:rsidP="008F6A34">
      <w:pPr>
        <w:spacing w:line="276" w:lineRule="auto"/>
        <w:jc w:val="both"/>
      </w:pPr>
      <w:r w:rsidRPr="008F6A34">
        <w:t xml:space="preserve">  В том числе Акцизы по подакцизным товарам (продукции), производимым на территории Российской Федерации составили </w:t>
      </w:r>
      <w:r w:rsidRPr="008F6A34">
        <w:rPr>
          <w:u w:val="single"/>
        </w:rPr>
        <w:t>62,7%</w:t>
      </w:r>
      <w:r w:rsidRPr="008F6A34">
        <w:t xml:space="preserve"> от собственных доходов. (1млн 2 тыс.770 руб.)</w:t>
      </w:r>
    </w:p>
    <w:p w:rsidR="008F6A34" w:rsidRPr="008F6A34" w:rsidRDefault="008F6A34" w:rsidP="008F6A34">
      <w:pPr>
        <w:spacing w:line="276" w:lineRule="auto"/>
        <w:jc w:val="both"/>
      </w:pPr>
      <w:r w:rsidRPr="008F6A34">
        <w:t xml:space="preserve">  Безвозмездные поступления в 2020 году составили 16 млн 082 </w:t>
      </w:r>
      <w:proofErr w:type="spellStart"/>
      <w:r w:rsidRPr="008F6A34">
        <w:t>тыс</w:t>
      </w:r>
      <w:proofErr w:type="spellEnd"/>
      <w:r w:rsidRPr="008F6A34">
        <w:t xml:space="preserve"> </w:t>
      </w:r>
      <w:proofErr w:type="gramStart"/>
      <w:r w:rsidRPr="008F6A34">
        <w:t>061  руб.</w:t>
      </w:r>
      <w:proofErr w:type="gramEnd"/>
      <w:r w:rsidRPr="008F6A34">
        <w:t xml:space="preserve">, что составило </w:t>
      </w:r>
      <w:r w:rsidRPr="008F6A34">
        <w:rPr>
          <w:u w:val="single"/>
        </w:rPr>
        <w:t>90,97 %</w:t>
      </w:r>
      <w:r w:rsidRPr="008F6A34">
        <w:t xml:space="preserve"> от всех доходов бюджета.</w:t>
      </w:r>
    </w:p>
    <w:p w:rsidR="008F6A34" w:rsidRPr="008F6A34" w:rsidRDefault="008F6A34" w:rsidP="008F6A34">
      <w:pPr>
        <w:spacing w:line="276" w:lineRule="auto"/>
      </w:pPr>
    </w:p>
    <w:p w:rsidR="008F6A34" w:rsidRPr="008F6A34" w:rsidRDefault="008F6A34" w:rsidP="008F6A34">
      <w:pPr>
        <w:jc w:val="both"/>
      </w:pPr>
      <w:r w:rsidRPr="008F6A34">
        <w:rPr>
          <w:u w:val="single"/>
        </w:rPr>
        <w:t>Собственные доходы составили 1 млн 596 тыс.190 руб.</w:t>
      </w:r>
      <w:r w:rsidRPr="008F6A34">
        <w:t xml:space="preserve"> </w:t>
      </w:r>
    </w:p>
    <w:p w:rsidR="008F6A34" w:rsidRPr="008F6A34" w:rsidRDefault="008F6A34" w:rsidP="008F6A34">
      <w:pPr>
        <w:tabs>
          <w:tab w:val="right" w:pos="9921"/>
        </w:tabs>
        <w:spacing w:after="120" w:line="276" w:lineRule="auto"/>
        <w:ind w:firstLine="720"/>
        <w:jc w:val="both"/>
        <w:rPr>
          <w:b/>
        </w:rPr>
      </w:pPr>
      <w:r w:rsidRPr="008F6A34">
        <w:rPr>
          <w:b/>
        </w:rPr>
        <w:t xml:space="preserve">Состав и структура налоговых и неналоговых доходов приведены в таблице: </w:t>
      </w:r>
      <w:r w:rsidRPr="008F6A34">
        <w:rPr>
          <w:b/>
        </w:rPr>
        <w:tab/>
      </w:r>
    </w:p>
    <w:tbl>
      <w:tblPr>
        <w:tblW w:w="10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95"/>
        <w:gridCol w:w="1599"/>
        <w:gridCol w:w="1738"/>
        <w:gridCol w:w="2434"/>
      </w:tblGrid>
      <w:tr w:rsidR="008F6A34" w:rsidRPr="008F6A34" w:rsidTr="009A2226">
        <w:trPr>
          <w:trHeight w:val="575"/>
          <w:jc w:val="center"/>
        </w:trPr>
        <w:tc>
          <w:tcPr>
            <w:tcW w:w="4295" w:type="dxa"/>
            <w:vAlign w:val="center"/>
          </w:tcPr>
          <w:p w:rsidR="008F6A34" w:rsidRPr="008F6A34" w:rsidRDefault="008F6A34" w:rsidP="009A2226">
            <w:pPr>
              <w:ind w:left="87"/>
              <w:jc w:val="center"/>
              <w:rPr>
                <w:b/>
              </w:rPr>
            </w:pPr>
            <w:r w:rsidRPr="008F6A34">
              <w:rPr>
                <w:b/>
              </w:rPr>
              <w:t>Виды налоговых, неналоговых доходов</w:t>
            </w:r>
          </w:p>
        </w:tc>
        <w:tc>
          <w:tcPr>
            <w:tcW w:w="1599" w:type="dxa"/>
            <w:vAlign w:val="center"/>
          </w:tcPr>
          <w:p w:rsidR="008F6A34" w:rsidRPr="008F6A34" w:rsidRDefault="008F6A34" w:rsidP="009A2226">
            <w:pPr>
              <w:jc w:val="center"/>
              <w:rPr>
                <w:b/>
              </w:rPr>
            </w:pPr>
            <w:r w:rsidRPr="008F6A34">
              <w:rPr>
                <w:b/>
              </w:rPr>
              <w:t>2019г.</w:t>
            </w:r>
          </w:p>
        </w:tc>
        <w:tc>
          <w:tcPr>
            <w:tcW w:w="17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A34" w:rsidRPr="008F6A34" w:rsidRDefault="008F6A34" w:rsidP="009A2226">
            <w:pPr>
              <w:jc w:val="center"/>
              <w:rPr>
                <w:b/>
              </w:rPr>
            </w:pPr>
            <w:r w:rsidRPr="008F6A34">
              <w:rPr>
                <w:b/>
              </w:rPr>
              <w:t>2020г.</w:t>
            </w:r>
          </w:p>
        </w:tc>
        <w:tc>
          <w:tcPr>
            <w:tcW w:w="2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A34" w:rsidRPr="008F6A34" w:rsidRDefault="008F6A34" w:rsidP="009A2226">
            <w:pPr>
              <w:jc w:val="center"/>
              <w:rPr>
                <w:b/>
              </w:rPr>
            </w:pPr>
            <w:r w:rsidRPr="008F6A34">
              <w:rPr>
                <w:b/>
              </w:rPr>
              <w:t xml:space="preserve">+увеличение/                          </w:t>
            </w:r>
            <w:proofErr w:type="gramStart"/>
            <w:r w:rsidRPr="008F6A34">
              <w:rPr>
                <w:b/>
              </w:rPr>
              <w:t xml:space="preserve">   (</w:t>
            </w:r>
            <w:proofErr w:type="gramEnd"/>
            <w:r w:rsidRPr="008F6A34">
              <w:rPr>
                <w:b/>
              </w:rPr>
              <w:t>- снижение) тыс. руб.</w:t>
            </w:r>
          </w:p>
        </w:tc>
      </w:tr>
      <w:tr w:rsidR="008F6A34" w:rsidRPr="008F6A34" w:rsidTr="009A2226">
        <w:trPr>
          <w:trHeight w:val="445"/>
          <w:jc w:val="center"/>
        </w:trPr>
        <w:tc>
          <w:tcPr>
            <w:tcW w:w="4295" w:type="dxa"/>
          </w:tcPr>
          <w:p w:rsidR="008F6A34" w:rsidRPr="008F6A34" w:rsidRDefault="008F6A34" w:rsidP="009A2226">
            <w:pPr>
              <w:rPr>
                <w:b/>
              </w:rPr>
            </w:pPr>
            <w:r w:rsidRPr="008F6A34">
              <w:rPr>
                <w:b/>
              </w:rPr>
              <w:t xml:space="preserve">Налог на доходы физических лиц  </w:t>
            </w:r>
          </w:p>
        </w:tc>
        <w:tc>
          <w:tcPr>
            <w:tcW w:w="1599" w:type="dxa"/>
          </w:tcPr>
          <w:p w:rsidR="008F6A34" w:rsidRPr="008F6A34" w:rsidRDefault="008F6A34" w:rsidP="009A2226">
            <w:pPr>
              <w:jc w:val="center"/>
            </w:pPr>
            <w:r w:rsidRPr="008F6A34">
              <w:t>299,82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8F6A34" w:rsidRPr="008F6A34" w:rsidRDefault="008F6A34" w:rsidP="009A2226">
            <w:pPr>
              <w:jc w:val="center"/>
            </w:pPr>
            <w:r w:rsidRPr="008F6A34">
              <w:t>317390</w:t>
            </w:r>
          </w:p>
        </w:tc>
        <w:tc>
          <w:tcPr>
            <w:tcW w:w="2434" w:type="dxa"/>
          </w:tcPr>
          <w:p w:rsidR="008F6A34" w:rsidRPr="008F6A34" w:rsidRDefault="008F6A34" w:rsidP="009A2226">
            <w:pPr>
              <w:jc w:val="center"/>
            </w:pPr>
            <w:r w:rsidRPr="008F6A34">
              <w:t>+17,57</w:t>
            </w:r>
          </w:p>
        </w:tc>
      </w:tr>
      <w:tr w:rsidR="008F6A34" w:rsidRPr="008F6A34" w:rsidTr="009A2226">
        <w:trPr>
          <w:trHeight w:val="445"/>
          <w:jc w:val="center"/>
        </w:trPr>
        <w:tc>
          <w:tcPr>
            <w:tcW w:w="4295" w:type="dxa"/>
          </w:tcPr>
          <w:p w:rsidR="008F6A34" w:rsidRPr="008F6A34" w:rsidRDefault="008F6A34" w:rsidP="009A2226">
            <w:pPr>
              <w:rPr>
                <w:b/>
              </w:rPr>
            </w:pPr>
            <w:r w:rsidRPr="008F6A34">
              <w:rPr>
                <w:b/>
              </w:rPr>
              <w:t>Акцизы по подакцизным товарам</w:t>
            </w:r>
          </w:p>
        </w:tc>
        <w:tc>
          <w:tcPr>
            <w:tcW w:w="1599" w:type="dxa"/>
          </w:tcPr>
          <w:p w:rsidR="008F6A34" w:rsidRPr="008F6A34" w:rsidRDefault="008F6A34" w:rsidP="009A2226">
            <w:pPr>
              <w:jc w:val="center"/>
            </w:pPr>
            <w:r w:rsidRPr="008F6A34">
              <w:t>1097,47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8F6A34" w:rsidRPr="008F6A34" w:rsidRDefault="008F6A34" w:rsidP="009A2226">
            <w:pPr>
              <w:jc w:val="center"/>
            </w:pPr>
            <w:r w:rsidRPr="008F6A34">
              <w:t>1002770</w:t>
            </w:r>
          </w:p>
        </w:tc>
        <w:tc>
          <w:tcPr>
            <w:tcW w:w="2434" w:type="dxa"/>
          </w:tcPr>
          <w:p w:rsidR="008F6A34" w:rsidRPr="008F6A34" w:rsidRDefault="008F6A34" w:rsidP="009A2226">
            <w:pPr>
              <w:jc w:val="center"/>
            </w:pPr>
            <w:r w:rsidRPr="008F6A34">
              <w:t>-94,69</w:t>
            </w:r>
          </w:p>
        </w:tc>
      </w:tr>
      <w:tr w:rsidR="008F6A34" w:rsidRPr="008F6A34" w:rsidTr="009A2226">
        <w:trPr>
          <w:trHeight w:val="387"/>
          <w:jc w:val="center"/>
        </w:trPr>
        <w:tc>
          <w:tcPr>
            <w:tcW w:w="4295" w:type="dxa"/>
            <w:vAlign w:val="center"/>
          </w:tcPr>
          <w:p w:rsidR="008F6A34" w:rsidRPr="008F6A34" w:rsidRDefault="008F6A34" w:rsidP="009A2226">
            <w:pPr>
              <w:rPr>
                <w:b/>
              </w:rPr>
            </w:pPr>
            <w:r w:rsidRPr="008F6A34">
              <w:rPr>
                <w:b/>
              </w:rPr>
              <w:t xml:space="preserve">Налог на имущество </w:t>
            </w:r>
          </w:p>
        </w:tc>
        <w:tc>
          <w:tcPr>
            <w:tcW w:w="1599" w:type="dxa"/>
            <w:vAlign w:val="center"/>
          </w:tcPr>
          <w:p w:rsidR="008F6A34" w:rsidRPr="008F6A34" w:rsidRDefault="008F6A34" w:rsidP="009A2226">
            <w:pPr>
              <w:jc w:val="center"/>
            </w:pPr>
            <w:r w:rsidRPr="008F6A34">
              <w:t>200,17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A34" w:rsidRPr="008F6A34" w:rsidRDefault="008F6A34" w:rsidP="009A2226">
            <w:pPr>
              <w:jc w:val="center"/>
            </w:pPr>
            <w:r w:rsidRPr="008F6A34">
              <w:t>264020</w:t>
            </w:r>
          </w:p>
        </w:tc>
        <w:tc>
          <w:tcPr>
            <w:tcW w:w="2434" w:type="dxa"/>
            <w:vAlign w:val="center"/>
          </w:tcPr>
          <w:p w:rsidR="008F6A34" w:rsidRPr="008F6A34" w:rsidRDefault="008F6A34" w:rsidP="009A2226">
            <w:pPr>
              <w:jc w:val="center"/>
            </w:pPr>
            <w:r w:rsidRPr="008F6A34">
              <w:t>+63,85</w:t>
            </w:r>
          </w:p>
        </w:tc>
      </w:tr>
      <w:tr w:rsidR="008F6A34" w:rsidRPr="008F6A34" w:rsidTr="009A2226">
        <w:trPr>
          <w:trHeight w:val="387"/>
          <w:jc w:val="center"/>
        </w:trPr>
        <w:tc>
          <w:tcPr>
            <w:tcW w:w="4295" w:type="dxa"/>
            <w:vAlign w:val="center"/>
          </w:tcPr>
          <w:p w:rsidR="008F6A34" w:rsidRPr="008F6A34" w:rsidRDefault="008F6A34" w:rsidP="009A2226">
            <w:pPr>
              <w:rPr>
                <w:i/>
              </w:rPr>
            </w:pPr>
            <w:r w:rsidRPr="008F6A34">
              <w:rPr>
                <w:i/>
              </w:rPr>
              <w:t>Налог на имущество физических лиц</w:t>
            </w:r>
          </w:p>
        </w:tc>
        <w:tc>
          <w:tcPr>
            <w:tcW w:w="1599" w:type="dxa"/>
            <w:vAlign w:val="center"/>
          </w:tcPr>
          <w:p w:rsidR="008F6A34" w:rsidRPr="008F6A34" w:rsidRDefault="008F6A34" w:rsidP="009A2226">
            <w:pPr>
              <w:jc w:val="center"/>
              <w:rPr>
                <w:i/>
              </w:rPr>
            </w:pPr>
            <w:r w:rsidRPr="008F6A34">
              <w:rPr>
                <w:i/>
              </w:rPr>
              <w:t>56,18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A34" w:rsidRPr="008F6A34" w:rsidRDefault="008F6A34" w:rsidP="009A2226">
            <w:pPr>
              <w:jc w:val="center"/>
              <w:rPr>
                <w:i/>
              </w:rPr>
            </w:pPr>
            <w:r w:rsidRPr="008F6A34">
              <w:rPr>
                <w:i/>
              </w:rPr>
              <w:t>108050</w:t>
            </w:r>
          </w:p>
        </w:tc>
        <w:tc>
          <w:tcPr>
            <w:tcW w:w="2434" w:type="dxa"/>
            <w:vAlign w:val="center"/>
          </w:tcPr>
          <w:p w:rsidR="008F6A34" w:rsidRPr="008F6A34" w:rsidRDefault="008F6A34" w:rsidP="009A2226">
            <w:pPr>
              <w:jc w:val="center"/>
              <w:rPr>
                <w:i/>
              </w:rPr>
            </w:pPr>
            <w:r w:rsidRPr="008F6A34">
              <w:rPr>
                <w:i/>
              </w:rPr>
              <w:t>+51,87</w:t>
            </w:r>
          </w:p>
        </w:tc>
      </w:tr>
      <w:tr w:rsidR="008F6A34" w:rsidRPr="008F6A34" w:rsidTr="009A2226">
        <w:trPr>
          <w:trHeight w:val="387"/>
          <w:jc w:val="center"/>
        </w:trPr>
        <w:tc>
          <w:tcPr>
            <w:tcW w:w="4295" w:type="dxa"/>
            <w:vAlign w:val="center"/>
          </w:tcPr>
          <w:p w:rsidR="008F6A34" w:rsidRPr="008F6A34" w:rsidRDefault="008F6A34" w:rsidP="009A2226">
            <w:pPr>
              <w:rPr>
                <w:b/>
                <w:i/>
              </w:rPr>
            </w:pPr>
            <w:r w:rsidRPr="008F6A34">
              <w:rPr>
                <w:b/>
                <w:i/>
              </w:rPr>
              <w:t xml:space="preserve">Земельный налог </w:t>
            </w:r>
          </w:p>
        </w:tc>
        <w:tc>
          <w:tcPr>
            <w:tcW w:w="1599" w:type="dxa"/>
            <w:vAlign w:val="center"/>
          </w:tcPr>
          <w:p w:rsidR="008F6A34" w:rsidRPr="008F6A34" w:rsidRDefault="008F6A34" w:rsidP="009A2226">
            <w:pPr>
              <w:jc w:val="center"/>
              <w:rPr>
                <w:i/>
              </w:rPr>
            </w:pPr>
            <w:r w:rsidRPr="008F6A34">
              <w:rPr>
                <w:i/>
              </w:rPr>
              <w:t>143,99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A34" w:rsidRPr="008F6A34" w:rsidRDefault="008F6A34" w:rsidP="009A2226">
            <w:pPr>
              <w:jc w:val="center"/>
              <w:rPr>
                <w:i/>
              </w:rPr>
            </w:pPr>
            <w:r w:rsidRPr="008F6A34">
              <w:rPr>
                <w:i/>
              </w:rPr>
              <w:t>155970</w:t>
            </w:r>
          </w:p>
        </w:tc>
        <w:tc>
          <w:tcPr>
            <w:tcW w:w="2434" w:type="dxa"/>
            <w:vAlign w:val="center"/>
          </w:tcPr>
          <w:p w:rsidR="008F6A34" w:rsidRPr="008F6A34" w:rsidRDefault="008F6A34" w:rsidP="009A2226">
            <w:pPr>
              <w:jc w:val="center"/>
              <w:rPr>
                <w:i/>
              </w:rPr>
            </w:pPr>
            <w:r w:rsidRPr="008F6A34">
              <w:rPr>
                <w:i/>
              </w:rPr>
              <w:t>+11,98</w:t>
            </w:r>
          </w:p>
        </w:tc>
      </w:tr>
      <w:tr w:rsidR="008F6A34" w:rsidRPr="008F6A34" w:rsidTr="009A2226">
        <w:trPr>
          <w:trHeight w:val="387"/>
          <w:jc w:val="center"/>
        </w:trPr>
        <w:tc>
          <w:tcPr>
            <w:tcW w:w="4295" w:type="dxa"/>
            <w:vAlign w:val="center"/>
          </w:tcPr>
          <w:p w:rsidR="008F6A34" w:rsidRPr="008F6A34" w:rsidRDefault="008F6A34" w:rsidP="009A2226">
            <w:pPr>
              <w:rPr>
                <w:i/>
              </w:rPr>
            </w:pPr>
            <w:r w:rsidRPr="008F6A34">
              <w:rPr>
                <w:i/>
              </w:rPr>
              <w:t xml:space="preserve">Земельный налог с организаций </w:t>
            </w:r>
          </w:p>
        </w:tc>
        <w:tc>
          <w:tcPr>
            <w:tcW w:w="1599" w:type="dxa"/>
            <w:vAlign w:val="center"/>
          </w:tcPr>
          <w:p w:rsidR="008F6A34" w:rsidRPr="008F6A34" w:rsidRDefault="008F6A34" w:rsidP="009A2226">
            <w:pPr>
              <w:jc w:val="center"/>
              <w:rPr>
                <w:i/>
              </w:rPr>
            </w:pPr>
            <w:r w:rsidRPr="008F6A34">
              <w:rPr>
                <w:i/>
              </w:rPr>
              <w:t>122,27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A34" w:rsidRPr="008F6A34" w:rsidRDefault="008F6A34" w:rsidP="009A2226">
            <w:pPr>
              <w:jc w:val="center"/>
              <w:rPr>
                <w:i/>
              </w:rPr>
            </w:pPr>
            <w:r w:rsidRPr="008F6A34">
              <w:rPr>
                <w:i/>
              </w:rPr>
              <w:t>128920</w:t>
            </w:r>
          </w:p>
        </w:tc>
        <w:tc>
          <w:tcPr>
            <w:tcW w:w="2434" w:type="dxa"/>
            <w:vAlign w:val="center"/>
          </w:tcPr>
          <w:p w:rsidR="008F6A34" w:rsidRPr="008F6A34" w:rsidRDefault="008F6A34" w:rsidP="009A2226">
            <w:pPr>
              <w:jc w:val="center"/>
              <w:rPr>
                <w:i/>
              </w:rPr>
            </w:pPr>
            <w:r w:rsidRPr="008F6A34">
              <w:rPr>
                <w:i/>
              </w:rPr>
              <w:t>+6,65</w:t>
            </w:r>
          </w:p>
        </w:tc>
      </w:tr>
      <w:tr w:rsidR="008F6A34" w:rsidRPr="008F6A34" w:rsidTr="009A2226">
        <w:trPr>
          <w:trHeight w:val="387"/>
          <w:jc w:val="center"/>
        </w:trPr>
        <w:tc>
          <w:tcPr>
            <w:tcW w:w="4295" w:type="dxa"/>
            <w:vAlign w:val="center"/>
          </w:tcPr>
          <w:p w:rsidR="008F6A34" w:rsidRPr="008F6A34" w:rsidRDefault="008F6A34" w:rsidP="009A2226">
            <w:pPr>
              <w:rPr>
                <w:i/>
              </w:rPr>
            </w:pPr>
            <w:r w:rsidRPr="008F6A34">
              <w:rPr>
                <w:i/>
              </w:rPr>
              <w:t xml:space="preserve">Земельный налог с физических лиц </w:t>
            </w:r>
          </w:p>
        </w:tc>
        <w:tc>
          <w:tcPr>
            <w:tcW w:w="1599" w:type="dxa"/>
            <w:vAlign w:val="center"/>
          </w:tcPr>
          <w:p w:rsidR="008F6A34" w:rsidRPr="008F6A34" w:rsidRDefault="008F6A34" w:rsidP="009A2226">
            <w:pPr>
              <w:jc w:val="center"/>
              <w:rPr>
                <w:i/>
              </w:rPr>
            </w:pPr>
            <w:r w:rsidRPr="008F6A34">
              <w:rPr>
                <w:i/>
              </w:rPr>
              <w:t>21,72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A34" w:rsidRPr="008F6A34" w:rsidRDefault="008F6A34" w:rsidP="009A2226">
            <w:pPr>
              <w:jc w:val="center"/>
              <w:rPr>
                <w:i/>
              </w:rPr>
            </w:pPr>
            <w:r w:rsidRPr="008F6A34">
              <w:rPr>
                <w:i/>
              </w:rPr>
              <w:t>27050</w:t>
            </w:r>
          </w:p>
        </w:tc>
        <w:tc>
          <w:tcPr>
            <w:tcW w:w="2434" w:type="dxa"/>
            <w:vAlign w:val="center"/>
          </w:tcPr>
          <w:p w:rsidR="008F6A34" w:rsidRPr="008F6A34" w:rsidRDefault="008F6A34" w:rsidP="009A2226">
            <w:pPr>
              <w:jc w:val="center"/>
              <w:rPr>
                <w:i/>
              </w:rPr>
            </w:pPr>
            <w:r w:rsidRPr="008F6A34">
              <w:rPr>
                <w:i/>
              </w:rPr>
              <w:t>+5,33</w:t>
            </w:r>
          </w:p>
        </w:tc>
      </w:tr>
      <w:tr w:rsidR="008F6A34" w:rsidRPr="008F6A34" w:rsidTr="009A2226">
        <w:trPr>
          <w:jc w:val="center"/>
        </w:trPr>
        <w:tc>
          <w:tcPr>
            <w:tcW w:w="4295" w:type="dxa"/>
            <w:vAlign w:val="center"/>
          </w:tcPr>
          <w:p w:rsidR="008F6A34" w:rsidRPr="008F6A34" w:rsidRDefault="008F6A34" w:rsidP="009A2226">
            <w:pPr>
              <w:rPr>
                <w:b/>
              </w:rPr>
            </w:pPr>
            <w:r w:rsidRPr="008F6A34">
              <w:rPr>
                <w:b/>
              </w:rPr>
              <w:t>Государственная пошлина за совершение нотариальных действий</w:t>
            </w:r>
          </w:p>
        </w:tc>
        <w:tc>
          <w:tcPr>
            <w:tcW w:w="1599" w:type="dxa"/>
            <w:vAlign w:val="center"/>
          </w:tcPr>
          <w:p w:rsidR="008F6A34" w:rsidRPr="008F6A34" w:rsidRDefault="008F6A34" w:rsidP="009A2226">
            <w:pPr>
              <w:jc w:val="center"/>
            </w:pPr>
            <w:r w:rsidRPr="008F6A34">
              <w:t>18,1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A34" w:rsidRPr="008F6A34" w:rsidRDefault="008F6A34" w:rsidP="009A2226">
            <w:pPr>
              <w:jc w:val="center"/>
            </w:pPr>
            <w:r w:rsidRPr="008F6A34">
              <w:t>12000</w:t>
            </w:r>
          </w:p>
        </w:tc>
        <w:tc>
          <w:tcPr>
            <w:tcW w:w="2434" w:type="dxa"/>
            <w:vAlign w:val="center"/>
          </w:tcPr>
          <w:p w:rsidR="008F6A34" w:rsidRPr="008F6A34" w:rsidRDefault="008F6A34" w:rsidP="009A2226">
            <w:pPr>
              <w:jc w:val="center"/>
            </w:pPr>
            <w:r w:rsidRPr="008F6A34">
              <w:t>-6,1</w:t>
            </w:r>
          </w:p>
        </w:tc>
      </w:tr>
      <w:tr w:rsidR="008F6A34" w:rsidRPr="008F6A34" w:rsidTr="009A2226">
        <w:trPr>
          <w:jc w:val="center"/>
        </w:trPr>
        <w:tc>
          <w:tcPr>
            <w:tcW w:w="4295" w:type="dxa"/>
            <w:vAlign w:val="center"/>
          </w:tcPr>
          <w:p w:rsidR="008F6A34" w:rsidRPr="008F6A34" w:rsidRDefault="008F6A34" w:rsidP="009A2226">
            <w:pPr>
              <w:rPr>
                <w:b/>
              </w:rPr>
            </w:pPr>
            <w:r w:rsidRPr="008F6A34">
              <w:rPr>
                <w:b/>
              </w:rPr>
              <w:t xml:space="preserve">Штрафы, </w:t>
            </w:r>
            <w:proofErr w:type="gramStart"/>
            <w:r w:rsidRPr="008F6A34">
              <w:rPr>
                <w:b/>
              </w:rPr>
              <w:t>санкции,  возмещение</w:t>
            </w:r>
            <w:proofErr w:type="gramEnd"/>
            <w:r w:rsidRPr="008F6A34">
              <w:rPr>
                <w:b/>
              </w:rPr>
              <w:t xml:space="preserve"> ущерба </w:t>
            </w:r>
          </w:p>
        </w:tc>
        <w:tc>
          <w:tcPr>
            <w:tcW w:w="1599" w:type="dxa"/>
            <w:vAlign w:val="center"/>
          </w:tcPr>
          <w:p w:rsidR="008F6A34" w:rsidRPr="008F6A34" w:rsidRDefault="008F6A34" w:rsidP="009A2226">
            <w:pPr>
              <w:jc w:val="center"/>
            </w:pPr>
            <w:r w:rsidRPr="008F6A34">
              <w:t>10,95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A34" w:rsidRPr="008F6A34" w:rsidRDefault="008F6A34" w:rsidP="009A2226">
            <w:pPr>
              <w:jc w:val="center"/>
            </w:pPr>
            <w:r w:rsidRPr="008F6A34">
              <w:t>0</w:t>
            </w:r>
          </w:p>
        </w:tc>
        <w:tc>
          <w:tcPr>
            <w:tcW w:w="2434" w:type="dxa"/>
            <w:vAlign w:val="center"/>
          </w:tcPr>
          <w:p w:rsidR="008F6A34" w:rsidRPr="008F6A34" w:rsidRDefault="008F6A34" w:rsidP="009A2226">
            <w:pPr>
              <w:jc w:val="center"/>
            </w:pPr>
          </w:p>
        </w:tc>
      </w:tr>
      <w:tr w:rsidR="008F6A34" w:rsidRPr="008F6A34" w:rsidTr="009A2226">
        <w:trPr>
          <w:jc w:val="center"/>
        </w:trPr>
        <w:tc>
          <w:tcPr>
            <w:tcW w:w="4295" w:type="dxa"/>
            <w:vAlign w:val="center"/>
          </w:tcPr>
          <w:p w:rsidR="008F6A34" w:rsidRPr="008F6A34" w:rsidRDefault="008F6A34" w:rsidP="009A2226">
            <w:pPr>
              <w:rPr>
                <w:b/>
              </w:rPr>
            </w:pPr>
            <w:r w:rsidRPr="008F6A34">
              <w:rPr>
                <w:b/>
              </w:rPr>
              <w:t xml:space="preserve">Прочие неналоговые доходы бюджетов поселений </w:t>
            </w:r>
          </w:p>
        </w:tc>
        <w:tc>
          <w:tcPr>
            <w:tcW w:w="1599" w:type="dxa"/>
            <w:vAlign w:val="center"/>
          </w:tcPr>
          <w:p w:rsidR="008F6A34" w:rsidRPr="008F6A34" w:rsidRDefault="008F6A34" w:rsidP="009A2226">
            <w:pPr>
              <w:jc w:val="center"/>
            </w:pPr>
            <w:r w:rsidRPr="008F6A34">
              <w:t>3,98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A34" w:rsidRPr="008F6A34" w:rsidRDefault="008F6A34" w:rsidP="009A2226">
            <w:pPr>
              <w:jc w:val="center"/>
            </w:pPr>
            <w:r w:rsidRPr="008F6A34">
              <w:t>0</w:t>
            </w:r>
          </w:p>
        </w:tc>
        <w:tc>
          <w:tcPr>
            <w:tcW w:w="2434" w:type="dxa"/>
            <w:vAlign w:val="center"/>
          </w:tcPr>
          <w:p w:rsidR="008F6A34" w:rsidRPr="008F6A34" w:rsidRDefault="008F6A34" w:rsidP="009A2226">
            <w:pPr>
              <w:jc w:val="center"/>
            </w:pPr>
          </w:p>
        </w:tc>
      </w:tr>
      <w:tr w:rsidR="008F6A34" w:rsidRPr="008F6A34" w:rsidTr="009A2226">
        <w:trPr>
          <w:jc w:val="center"/>
        </w:trPr>
        <w:tc>
          <w:tcPr>
            <w:tcW w:w="4295" w:type="dxa"/>
            <w:vAlign w:val="center"/>
          </w:tcPr>
          <w:p w:rsidR="008F6A34" w:rsidRPr="008F6A34" w:rsidRDefault="008F6A34" w:rsidP="009A2226"/>
        </w:tc>
        <w:tc>
          <w:tcPr>
            <w:tcW w:w="1599" w:type="dxa"/>
            <w:vAlign w:val="center"/>
          </w:tcPr>
          <w:p w:rsidR="008F6A34" w:rsidRPr="008F6A34" w:rsidRDefault="008F6A34" w:rsidP="009A2226">
            <w:r w:rsidRPr="008F6A34">
              <w:t>1630,49</w:t>
            </w:r>
          </w:p>
          <w:p w:rsidR="008F6A34" w:rsidRPr="008F6A34" w:rsidRDefault="008F6A34" w:rsidP="009A2226">
            <w:pPr>
              <w:jc w:val="center"/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A34" w:rsidRPr="008F6A34" w:rsidRDefault="008F6A34" w:rsidP="009A2226">
            <w:pPr>
              <w:jc w:val="center"/>
            </w:pPr>
            <w:r w:rsidRPr="008F6A34">
              <w:t>1596190</w:t>
            </w:r>
          </w:p>
        </w:tc>
        <w:tc>
          <w:tcPr>
            <w:tcW w:w="2434" w:type="dxa"/>
            <w:vAlign w:val="center"/>
          </w:tcPr>
          <w:p w:rsidR="008F6A34" w:rsidRPr="008F6A34" w:rsidRDefault="008F6A34" w:rsidP="009A2226">
            <w:pPr>
              <w:jc w:val="center"/>
            </w:pPr>
            <w:r w:rsidRPr="008F6A34">
              <w:t>+97,90</w:t>
            </w:r>
          </w:p>
        </w:tc>
      </w:tr>
    </w:tbl>
    <w:p w:rsidR="008F6A34" w:rsidRPr="008F6A34" w:rsidRDefault="008F6A34" w:rsidP="008F6A34">
      <w:pPr>
        <w:rPr>
          <w:b/>
        </w:rPr>
      </w:pPr>
    </w:p>
    <w:p w:rsidR="008F6A34" w:rsidRPr="008F6A34" w:rsidRDefault="008F6A34" w:rsidP="008F6A34">
      <w:pPr>
        <w:jc w:val="both"/>
        <w:rPr>
          <w:b/>
          <w:u w:val="single"/>
        </w:rPr>
      </w:pPr>
      <w:r w:rsidRPr="008F6A34">
        <w:rPr>
          <w:b/>
          <w:u w:val="single"/>
        </w:rPr>
        <w:t>Расходы:</w:t>
      </w:r>
    </w:p>
    <w:p w:rsidR="008F6A34" w:rsidRPr="008F6A34" w:rsidRDefault="008F6A34" w:rsidP="008F6A34">
      <w:pPr>
        <w:spacing w:line="276" w:lineRule="auto"/>
        <w:jc w:val="both"/>
      </w:pPr>
      <w:r w:rsidRPr="008F6A34">
        <w:t xml:space="preserve">  Исполнение бюджета по </w:t>
      </w:r>
      <w:proofErr w:type="gramStart"/>
      <w:r w:rsidRPr="008F6A34">
        <w:t>расходам  за</w:t>
      </w:r>
      <w:proofErr w:type="gramEnd"/>
      <w:r w:rsidRPr="008F6A34">
        <w:t xml:space="preserve"> 2020 год составляет 18млн 206 тыс. 190 руб.</w:t>
      </w:r>
    </w:p>
    <w:p w:rsidR="008F6A34" w:rsidRPr="008F6A34" w:rsidRDefault="008F6A34" w:rsidP="008F6A34">
      <w:pPr>
        <w:spacing w:line="276" w:lineRule="auto"/>
        <w:ind w:firstLine="709"/>
        <w:jc w:val="both"/>
      </w:pPr>
      <w:r w:rsidRPr="008F6A34">
        <w:lastRenderedPageBreak/>
        <w:t xml:space="preserve">В 2020 году в бюджете Тальянского муниципального образования были </w:t>
      </w:r>
      <w:proofErr w:type="gramStart"/>
      <w:r w:rsidRPr="008F6A34">
        <w:t>реализованы  3</w:t>
      </w:r>
      <w:proofErr w:type="gramEnd"/>
      <w:r w:rsidRPr="008F6A34">
        <w:t xml:space="preserve"> муниципальных программы администрации Тальянского муниципального образования. Приняли участие в 2 областных программах и 1 районной.</w:t>
      </w:r>
    </w:p>
    <w:p w:rsidR="008F6A34" w:rsidRPr="008F6A34" w:rsidRDefault="008F6A34" w:rsidP="008F6A34">
      <w:pPr>
        <w:spacing w:line="276" w:lineRule="auto"/>
        <w:jc w:val="right"/>
      </w:pPr>
      <w:proofErr w:type="spellStart"/>
      <w:r w:rsidRPr="008F6A34">
        <w:t>Тыс.руб</w:t>
      </w:r>
      <w:proofErr w:type="spellEnd"/>
    </w:p>
    <w:tbl>
      <w:tblPr>
        <w:tblW w:w="148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9"/>
        <w:gridCol w:w="21"/>
        <w:gridCol w:w="1620"/>
        <w:gridCol w:w="74"/>
        <w:gridCol w:w="1366"/>
        <w:gridCol w:w="87"/>
        <w:gridCol w:w="1513"/>
        <w:gridCol w:w="1600"/>
        <w:gridCol w:w="1600"/>
        <w:gridCol w:w="1600"/>
      </w:tblGrid>
      <w:tr w:rsidR="008F6A34" w:rsidRPr="008F6A34" w:rsidTr="009A2226">
        <w:trPr>
          <w:gridAfter w:val="3"/>
          <w:wAfter w:w="4800" w:type="dxa"/>
          <w:trHeight w:val="850"/>
        </w:trPr>
        <w:tc>
          <w:tcPr>
            <w:tcW w:w="5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План</w:t>
            </w:r>
          </w:p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на 2020</w:t>
            </w:r>
          </w:p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 xml:space="preserve">год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Исполнение за 2020год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 xml:space="preserve">% исполнения от плана  </w:t>
            </w:r>
          </w:p>
        </w:tc>
      </w:tr>
      <w:tr w:rsidR="008F6A34" w:rsidRPr="008F6A34" w:rsidTr="009A2226">
        <w:trPr>
          <w:gridAfter w:val="3"/>
          <w:wAfter w:w="4800" w:type="dxa"/>
          <w:trHeight w:val="235"/>
        </w:trPr>
        <w:tc>
          <w:tcPr>
            <w:tcW w:w="5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6A34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6A34">
              <w:rPr>
                <w:color w:val="00000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6A34">
              <w:rPr>
                <w:color w:val="000000"/>
              </w:rPr>
              <w:t>4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6A34">
              <w:rPr>
                <w:color w:val="000000"/>
              </w:rPr>
              <w:t>5</w:t>
            </w:r>
          </w:p>
        </w:tc>
      </w:tr>
      <w:tr w:rsidR="008F6A34" w:rsidRPr="008F6A34" w:rsidTr="009A2226">
        <w:trPr>
          <w:gridAfter w:val="3"/>
          <w:wAfter w:w="4800" w:type="dxa"/>
          <w:trHeight w:val="1344"/>
        </w:trPr>
        <w:tc>
          <w:tcPr>
            <w:tcW w:w="5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</w:rPr>
              <w:t xml:space="preserve">«Экономическое развитие национальной безопасности, национальной экономики и жилищно-коммунального хозяйства Тальянского муниципального </w:t>
            </w:r>
            <w:proofErr w:type="spellStart"/>
            <w:proofErr w:type="gramStart"/>
            <w:r w:rsidRPr="008F6A34">
              <w:rPr>
                <w:b/>
                <w:bCs/>
              </w:rPr>
              <w:t>образования»на</w:t>
            </w:r>
            <w:proofErr w:type="spellEnd"/>
            <w:proofErr w:type="gramEnd"/>
            <w:r w:rsidRPr="008F6A34">
              <w:rPr>
                <w:b/>
                <w:bCs/>
              </w:rPr>
              <w:t xml:space="preserve"> 2016-2022г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5334630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5064280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ind w:firstLine="15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.</w:t>
            </w:r>
          </w:p>
          <w:p w:rsidR="008F6A34" w:rsidRPr="008F6A34" w:rsidRDefault="008F6A34" w:rsidP="009A2226">
            <w:pPr>
              <w:autoSpaceDE w:val="0"/>
              <w:autoSpaceDN w:val="0"/>
              <w:adjustRightInd w:val="0"/>
              <w:ind w:firstLine="15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94,93</w:t>
            </w:r>
          </w:p>
        </w:tc>
      </w:tr>
      <w:tr w:rsidR="008F6A34" w:rsidRPr="008F6A34" w:rsidTr="009A2226">
        <w:trPr>
          <w:gridAfter w:val="3"/>
          <w:wAfter w:w="4800" w:type="dxa"/>
          <w:trHeight w:val="1344"/>
        </w:trPr>
        <w:tc>
          <w:tcPr>
            <w:tcW w:w="5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Подпрограмма №1</w:t>
            </w:r>
            <w:r w:rsidRPr="008F6A34">
              <w:rPr>
                <w:b/>
                <w:bCs/>
              </w:rPr>
              <w:t xml:space="preserve"> «</w:t>
            </w:r>
            <w:proofErr w:type="gramStart"/>
            <w:r w:rsidRPr="008F6A34">
              <w:rPr>
                <w:b/>
                <w:bCs/>
              </w:rPr>
              <w:t>Национальная  безопасность</w:t>
            </w:r>
            <w:proofErr w:type="gramEnd"/>
            <w:r w:rsidRPr="008F6A34">
              <w:rPr>
                <w:b/>
                <w:bCs/>
              </w:rPr>
              <w:t xml:space="preserve"> и правоохранительная деятельность»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282350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278100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ind w:firstLine="15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98,49</w:t>
            </w:r>
          </w:p>
        </w:tc>
      </w:tr>
      <w:tr w:rsidR="008F6A34" w:rsidRPr="008F6A34" w:rsidTr="009A2226">
        <w:trPr>
          <w:gridAfter w:val="3"/>
          <w:wAfter w:w="4800" w:type="dxa"/>
          <w:trHeight w:val="1344"/>
        </w:trPr>
        <w:tc>
          <w:tcPr>
            <w:tcW w:w="100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jc w:val="both"/>
            </w:pPr>
            <w:r w:rsidRPr="008F6A34">
              <w:t xml:space="preserve">1.Содержание пожарной машины: ГСМ, запчасти, оплата </w:t>
            </w:r>
            <w:proofErr w:type="spellStart"/>
            <w:r w:rsidRPr="008F6A34">
              <w:t>эл.энергии</w:t>
            </w:r>
            <w:proofErr w:type="spellEnd"/>
            <w:r w:rsidRPr="008F6A34">
              <w:t xml:space="preserve"> здания гаража пожарной машины </w:t>
            </w:r>
          </w:p>
          <w:p w:rsidR="008F6A34" w:rsidRPr="008F6A34" w:rsidRDefault="008F6A34" w:rsidP="009A2226">
            <w:pPr>
              <w:jc w:val="both"/>
            </w:pPr>
            <w:r w:rsidRPr="008F6A34">
              <w:t xml:space="preserve">2. заправка огнетушителей, опашка поселков -31,03 </w:t>
            </w:r>
            <w:proofErr w:type="spellStart"/>
            <w:r w:rsidRPr="008F6A34">
              <w:t>тыс.руб</w:t>
            </w:r>
            <w:proofErr w:type="spellEnd"/>
          </w:p>
          <w:p w:rsidR="008F6A34" w:rsidRPr="008F6A34" w:rsidRDefault="008F6A34" w:rsidP="009A2226">
            <w:pPr>
              <w:jc w:val="both"/>
            </w:pPr>
            <w:r w:rsidRPr="008F6A34">
              <w:t xml:space="preserve">3. </w:t>
            </w:r>
            <w:proofErr w:type="gramStart"/>
            <w:r w:rsidRPr="008F6A34">
              <w:t>расходы  на</w:t>
            </w:r>
            <w:proofErr w:type="gramEnd"/>
            <w:r w:rsidRPr="008F6A34">
              <w:t xml:space="preserve"> з/плату </w:t>
            </w:r>
            <w:proofErr w:type="spellStart"/>
            <w:r w:rsidRPr="008F6A34">
              <w:t>пож</w:t>
            </w:r>
            <w:proofErr w:type="spellEnd"/>
            <w:r w:rsidRPr="008F6A34">
              <w:t xml:space="preserve">. Дружине, </w:t>
            </w:r>
            <w:proofErr w:type="gramStart"/>
            <w:r w:rsidRPr="008F6A34">
              <w:t>содержание  противопожарной</w:t>
            </w:r>
            <w:proofErr w:type="gramEnd"/>
            <w:r w:rsidRPr="008F6A34">
              <w:t xml:space="preserve"> сигнализации – 182,71тыс.руб.</w:t>
            </w:r>
          </w:p>
          <w:p w:rsidR="008F6A34" w:rsidRPr="008F6A34" w:rsidRDefault="008F6A34" w:rsidP="009A2226">
            <w:pPr>
              <w:jc w:val="both"/>
            </w:pPr>
            <w:r w:rsidRPr="008F6A34">
              <w:t xml:space="preserve">4. приобретение огнетушителей, пожарных </w:t>
            </w:r>
            <w:proofErr w:type="gramStart"/>
            <w:r w:rsidRPr="008F6A34">
              <w:t>шлангов  16</w:t>
            </w:r>
            <w:proofErr w:type="gramEnd"/>
            <w:r w:rsidRPr="008F6A34">
              <w:t>,6тыс.руб</w:t>
            </w:r>
          </w:p>
          <w:p w:rsidR="008F6A34" w:rsidRPr="008F6A34" w:rsidRDefault="008F6A34" w:rsidP="009A2226">
            <w:pPr>
              <w:jc w:val="both"/>
            </w:pPr>
          </w:p>
        </w:tc>
      </w:tr>
      <w:tr w:rsidR="008F6A34" w:rsidRPr="008F6A34" w:rsidTr="009A2226">
        <w:trPr>
          <w:gridAfter w:val="3"/>
          <w:wAfter w:w="4800" w:type="dxa"/>
          <w:trHeight w:val="907"/>
        </w:trPr>
        <w:tc>
          <w:tcPr>
            <w:tcW w:w="5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 xml:space="preserve"> </w:t>
            </w:r>
            <w:r w:rsidRPr="008F6A34">
              <w:rPr>
                <w:b/>
              </w:rPr>
              <w:t xml:space="preserve">Подпрограмма №2 </w:t>
            </w:r>
            <w:r w:rsidRPr="008F6A34">
              <w:rPr>
                <w:b/>
                <w:bCs/>
              </w:rPr>
              <w:t>Дорожное хозяйство (дорожные фонды)</w:t>
            </w:r>
            <w:r w:rsidRPr="008F6A34"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1617,53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1360,97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F6A34" w:rsidRPr="008F6A34" w:rsidRDefault="008F6A34" w:rsidP="009A2226">
            <w:pPr>
              <w:jc w:val="center"/>
            </w:pPr>
            <w:r w:rsidRPr="008F6A34">
              <w:t>84,14</w:t>
            </w:r>
          </w:p>
        </w:tc>
      </w:tr>
      <w:tr w:rsidR="008F6A34" w:rsidRPr="008F6A34" w:rsidTr="009A2226">
        <w:trPr>
          <w:gridAfter w:val="3"/>
          <w:wAfter w:w="4800" w:type="dxa"/>
          <w:trHeight w:val="556"/>
        </w:trPr>
        <w:tc>
          <w:tcPr>
            <w:tcW w:w="100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spacing w:line="276" w:lineRule="auto"/>
            </w:pPr>
            <w:r w:rsidRPr="008F6A34">
              <w:t xml:space="preserve"> 1) </w:t>
            </w:r>
            <w:proofErr w:type="gramStart"/>
            <w:r w:rsidRPr="008F6A34">
              <w:t>произведено  Обустройство</w:t>
            </w:r>
            <w:proofErr w:type="gramEnd"/>
            <w:r w:rsidRPr="008F6A34">
              <w:t xml:space="preserve"> пешеходной дорожки по </w:t>
            </w:r>
            <w:proofErr w:type="spellStart"/>
            <w:r w:rsidRPr="008F6A34">
              <w:t>ул</w:t>
            </w:r>
            <w:proofErr w:type="spellEnd"/>
            <w:r w:rsidRPr="008F6A34">
              <w:t xml:space="preserve"> Больничная -599,9тыс.руб </w:t>
            </w:r>
          </w:p>
          <w:p w:rsidR="008F6A34" w:rsidRPr="008F6A34" w:rsidRDefault="008F6A34" w:rsidP="009A2226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8F6A34">
              <w:t>2)</w:t>
            </w:r>
            <w:proofErr w:type="spellStart"/>
            <w:r w:rsidRPr="008F6A34">
              <w:t>Грейдирование</w:t>
            </w:r>
            <w:proofErr w:type="spellEnd"/>
            <w:proofErr w:type="gramEnd"/>
            <w:r w:rsidRPr="008F6A34">
              <w:t xml:space="preserve"> и ямочный ремонт дорог в п. Тальяны, </w:t>
            </w:r>
          </w:p>
          <w:p w:rsidR="008F6A34" w:rsidRPr="008F6A34" w:rsidRDefault="008F6A34" w:rsidP="009A2226">
            <w:pPr>
              <w:autoSpaceDE w:val="0"/>
              <w:autoSpaceDN w:val="0"/>
              <w:adjustRightInd w:val="0"/>
              <w:spacing w:line="276" w:lineRule="auto"/>
            </w:pPr>
            <w:r w:rsidRPr="008F6A34">
              <w:t xml:space="preserve">п. </w:t>
            </w:r>
            <w:proofErr w:type="spellStart"/>
            <w:r w:rsidRPr="008F6A34">
              <w:t>Ходарей</w:t>
            </w:r>
            <w:proofErr w:type="spellEnd"/>
            <w:r w:rsidRPr="008F6A34">
              <w:t xml:space="preserve"> и межпоселковой дороги Тальяны -</w:t>
            </w:r>
            <w:proofErr w:type="spellStart"/>
            <w:r w:rsidRPr="008F6A34">
              <w:t>Ходарей</w:t>
            </w:r>
            <w:proofErr w:type="spellEnd"/>
            <w:r w:rsidRPr="008F6A34">
              <w:t xml:space="preserve"> - 450340. руб.</w:t>
            </w:r>
          </w:p>
          <w:p w:rsidR="008F6A34" w:rsidRPr="008F6A34" w:rsidRDefault="008F6A34" w:rsidP="009A2226">
            <w:pPr>
              <w:autoSpaceDE w:val="0"/>
              <w:autoSpaceDN w:val="0"/>
              <w:adjustRightInd w:val="0"/>
              <w:spacing w:line="276" w:lineRule="auto"/>
            </w:pPr>
            <w:r w:rsidRPr="008F6A34">
              <w:t xml:space="preserve"> 4) Установка дорожных </w:t>
            </w:r>
            <w:proofErr w:type="spellStart"/>
            <w:r w:rsidRPr="008F6A34">
              <w:t>знакков</w:t>
            </w:r>
            <w:proofErr w:type="spellEnd"/>
            <w:r w:rsidRPr="008F6A34">
              <w:t xml:space="preserve"> на сумму 23030тыс.руб.</w:t>
            </w:r>
          </w:p>
          <w:p w:rsidR="008F6A34" w:rsidRPr="008F6A34" w:rsidRDefault="008F6A34" w:rsidP="009A2226">
            <w:pPr>
              <w:autoSpaceDE w:val="0"/>
              <w:autoSpaceDN w:val="0"/>
              <w:adjustRightInd w:val="0"/>
              <w:spacing w:line="276" w:lineRule="auto"/>
            </w:pPr>
            <w:r w:rsidRPr="008F6A34">
              <w:t xml:space="preserve"> 5) приобретение и монтаж </w:t>
            </w:r>
            <w:proofErr w:type="gramStart"/>
            <w:r w:rsidRPr="008F6A34">
              <w:t>светильников  на</w:t>
            </w:r>
            <w:proofErr w:type="gramEnd"/>
            <w:r w:rsidRPr="008F6A34">
              <w:t xml:space="preserve"> сумму 290,0тыс.руб. </w:t>
            </w:r>
          </w:p>
        </w:tc>
      </w:tr>
      <w:tr w:rsidR="008F6A34" w:rsidRPr="008F6A34" w:rsidTr="009A2226">
        <w:trPr>
          <w:gridAfter w:val="3"/>
          <w:wAfter w:w="4800" w:type="dxa"/>
          <w:trHeight w:val="955"/>
        </w:trPr>
        <w:tc>
          <w:tcPr>
            <w:tcW w:w="5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</w:rPr>
              <w:t>Подпрограмма №3 «Жилищно-коммунальное хозяйство»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3434,75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3425,21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tabs>
                <w:tab w:val="left" w:pos="420"/>
                <w:tab w:val="center" w:pos="77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F6A34" w:rsidRPr="008F6A34" w:rsidRDefault="008F6A34" w:rsidP="009A2226">
            <w:pPr>
              <w:tabs>
                <w:tab w:val="left" w:pos="420"/>
                <w:tab w:val="center" w:pos="77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99,72%</w:t>
            </w:r>
          </w:p>
        </w:tc>
      </w:tr>
      <w:tr w:rsidR="008F6A34" w:rsidRPr="008F6A34" w:rsidTr="009A2226">
        <w:trPr>
          <w:gridAfter w:val="3"/>
          <w:wAfter w:w="4800" w:type="dxa"/>
          <w:trHeight w:val="955"/>
        </w:trPr>
        <w:tc>
          <w:tcPr>
            <w:tcW w:w="100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ind w:firstLine="720"/>
              <w:jc w:val="both"/>
              <w:outlineLvl w:val="0"/>
            </w:pPr>
            <w:r w:rsidRPr="008F6A34">
              <w:t xml:space="preserve">1 расходы </w:t>
            </w:r>
            <w:proofErr w:type="gramStart"/>
            <w:r w:rsidRPr="008F6A34">
              <w:t>на  оплату</w:t>
            </w:r>
            <w:proofErr w:type="gramEnd"/>
            <w:r w:rsidRPr="008F6A34">
              <w:t xml:space="preserve"> уличного освещения- 50,0тыс.руб</w:t>
            </w:r>
          </w:p>
          <w:p w:rsidR="008F6A34" w:rsidRPr="008F6A34" w:rsidRDefault="008F6A34" w:rsidP="009A2226">
            <w:pPr>
              <w:ind w:firstLine="720"/>
              <w:jc w:val="both"/>
              <w:outlineLvl w:val="0"/>
            </w:pPr>
            <w:r w:rsidRPr="008F6A34">
              <w:t xml:space="preserve">2.содержание кладбища, содержание трактора </w:t>
            </w:r>
            <w:proofErr w:type="gramStart"/>
            <w:r w:rsidRPr="008F6A34">
              <w:t>« Беларусь</w:t>
            </w:r>
            <w:proofErr w:type="gramEnd"/>
            <w:r w:rsidRPr="008F6A34">
              <w:t>» - 81,0тыс.рублей</w:t>
            </w:r>
          </w:p>
          <w:p w:rsidR="008F6A34" w:rsidRPr="008F6A34" w:rsidRDefault="008F6A34" w:rsidP="009A2226">
            <w:pPr>
              <w:ind w:firstLine="720"/>
              <w:jc w:val="both"/>
              <w:outlineLvl w:val="0"/>
            </w:pPr>
            <w:r w:rsidRPr="008F6A34">
              <w:t xml:space="preserve"> 5.оборудование 5 контейнерных площадок и приобретение 8 </w:t>
            </w:r>
            <w:proofErr w:type="gramStart"/>
            <w:r w:rsidRPr="008F6A34">
              <w:t>контейнеров  -</w:t>
            </w:r>
            <w:proofErr w:type="gramEnd"/>
            <w:r w:rsidRPr="008F6A34">
              <w:t>230,0тыс.руб</w:t>
            </w:r>
          </w:p>
          <w:p w:rsidR="008F6A34" w:rsidRPr="008F6A34" w:rsidRDefault="008F6A34" w:rsidP="009A2226">
            <w:pPr>
              <w:ind w:firstLine="720"/>
              <w:jc w:val="both"/>
              <w:outlineLvl w:val="0"/>
            </w:pPr>
            <w:r w:rsidRPr="008F6A34">
              <w:t xml:space="preserve">установка автобусной остановки </w:t>
            </w:r>
            <w:proofErr w:type="gramStart"/>
            <w:r w:rsidRPr="008F6A34">
              <w:t>( 33</w:t>
            </w:r>
            <w:proofErr w:type="gramEnd"/>
            <w:r w:rsidRPr="008F6A34">
              <w:t xml:space="preserve">, </w:t>
            </w:r>
            <w:proofErr w:type="spellStart"/>
            <w:r w:rsidRPr="008F6A34">
              <w:t>тыс.руб</w:t>
            </w:r>
            <w:proofErr w:type="spellEnd"/>
            <w:r w:rsidRPr="008F6A34">
              <w:t xml:space="preserve">) в п. </w:t>
            </w:r>
            <w:proofErr w:type="spellStart"/>
            <w:r w:rsidRPr="008F6A34">
              <w:t>Ходарей</w:t>
            </w:r>
            <w:proofErr w:type="spellEnd"/>
          </w:p>
          <w:p w:rsidR="008F6A34" w:rsidRPr="008F6A34" w:rsidRDefault="008F6A34" w:rsidP="009A2226">
            <w:pPr>
              <w:ind w:firstLine="720"/>
              <w:jc w:val="both"/>
              <w:outlineLvl w:val="0"/>
            </w:pPr>
            <w:r w:rsidRPr="008F6A34">
              <w:t xml:space="preserve">6.По программе Народные инициативы из областного бюджета выделено - 553тыс. </w:t>
            </w:r>
            <w:proofErr w:type="spellStart"/>
            <w:r w:rsidRPr="008F6A34">
              <w:t>руб</w:t>
            </w:r>
            <w:proofErr w:type="spellEnd"/>
            <w:r w:rsidRPr="008F6A34">
              <w:t xml:space="preserve"> (из них оборудованы пешеходные асфальтированные дорожки ул. Озерная 4 </w:t>
            </w:r>
            <w:proofErr w:type="gramStart"/>
            <w:r w:rsidRPr="008F6A34">
              <w:t>установлены  лавочки</w:t>
            </w:r>
            <w:proofErr w:type="gramEnd"/>
            <w:r w:rsidRPr="008F6A34">
              <w:t xml:space="preserve"> , урны , лестница к мосту и тренажеры) </w:t>
            </w:r>
          </w:p>
          <w:p w:rsidR="008F6A34" w:rsidRPr="008F6A34" w:rsidRDefault="008F6A34" w:rsidP="009A2226">
            <w:pPr>
              <w:ind w:firstLine="720"/>
              <w:jc w:val="both"/>
              <w:outlineLvl w:val="0"/>
            </w:pPr>
            <w:r w:rsidRPr="008F6A34">
              <w:t xml:space="preserve">По программе </w:t>
            </w:r>
            <w:proofErr w:type="spellStart"/>
            <w:r w:rsidRPr="008F6A34">
              <w:t>минсельхоза</w:t>
            </w:r>
            <w:proofErr w:type="spellEnd"/>
            <w:r w:rsidRPr="008F6A34">
              <w:t xml:space="preserve"> </w:t>
            </w:r>
            <w:proofErr w:type="gramStart"/>
            <w:r w:rsidRPr="008F6A34">
              <w:t>« благоустройство</w:t>
            </w:r>
            <w:proofErr w:type="gramEnd"/>
            <w:r w:rsidRPr="008F6A34">
              <w:t xml:space="preserve"> сельских территорий приобретены и установлены элементы  детской площадки в п. Тальяны</w:t>
            </w:r>
          </w:p>
          <w:p w:rsidR="008F6A34" w:rsidRPr="008F6A34" w:rsidRDefault="008F6A34" w:rsidP="009A2226">
            <w:pPr>
              <w:ind w:firstLine="720"/>
              <w:jc w:val="both"/>
              <w:outlineLvl w:val="0"/>
            </w:pPr>
            <w:r w:rsidRPr="008F6A34">
              <w:t xml:space="preserve">7.На проект благоустройства территории Дома культуры выделено из бюджета </w:t>
            </w:r>
            <w:proofErr w:type="spellStart"/>
            <w:r w:rsidRPr="008F6A34">
              <w:t>Усольского</w:t>
            </w:r>
            <w:proofErr w:type="spellEnd"/>
            <w:r w:rsidRPr="008F6A34">
              <w:t xml:space="preserve"> районного М.О. на сумму1500000руб, из них </w:t>
            </w:r>
          </w:p>
          <w:p w:rsidR="008F6A34" w:rsidRPr="008F6A34" w:rsidRDefault="008F6A34" w:rsidP="009A2226">
            <w:pPr>
              <w:ind w:firstLine="720"/>
              <w:jc w:val="both"/>
              <w:outlineLvl w:val="0"/>
            </w:pPr>
            <w:r w:rsidRPr="008F6A34">
              <w:t xml:space="preserve">-1012800 </w:t>
            </w:r>
            <w:proofErr w:type="spellStart"/>
            <w:r w:rsidRPr="008F6A34">
              <w:t>тыс.руб</w:t>
            </w:r>
            <w:proofErr w:type="spellEnd"/>
            <w:r w:rsidRPr="008F6A34">
              <w:t>.</w:t>
            </w:r>
            <w:proofErr w:type="gramStart"/>
            <w:r w:rsidRPr="008F6A34">
              <w:t>( асфальтирована</w:t>
            </w:r>
            <w:proofErr w:type="gramEnd"/>
            <w:r w:rsidRPr="008F6A34">
              <w:t xml:space="preserve"> площадь вокруг ДК и парковка)</w:t>
            </w:r>
          </w:p>
          <w:p w:rsidR="008F6A34" w:rsidRPr="008F6A34" w:rsidRDefault="008F6A34" w:rsidP="009A2226">
            <w:pPr>
              <w:ind w:firstLine="720"/>
              <w:jc w:val="both"/>
              <w:outlineLvl w:val="0"/>
            </w:pPr>
            <w:r w:rsidRPr="008F6A34">
              <w:t>- 487,2 железный мост и приобретены опоры под светильники (</w:t>
            </w:r>
            <w:proofErr w:type="gramStart"/>
            <w:r w:rsidRPr="008F6A34">
              <w:t>77,8т.руб</w:t>
            </w:r>
            <w:proofErr w:type="gramEnd"/>
            <w:r w:rsidRPr="008F6A34">
              <w:t>) на территории ул.Озерная4</w:t>
            </w:r>
          </w:p>
          <w:p w:rsidR="008F6A34" w:rsidRPr="008F6A34" w:rsidRDefault="008F6A34" w:rsidP="009A2226">
            <w:pPr>
              <w:ind w:firstLine="720"/>
              <w:jc w:val="both"/>
              <w:outlineLvl w:val="0"/>
            </w:pPr>
            <w:r w:rsidRPr="008F6A34">
              <w:lastRenderedPageBreak/>
              <w:t xml:space="preserve">8. На средства областного бюджета на восстановление мемориальных </w:t>
            </w:r>
            <w:proofErr w:type="gramStart"/>
            <w:r w:rsidRPr="008F6A34">
              <w:t>сооружений ,</w:t>
            </w:r>
            <w:proofErr w:type="gramEnd"/>
            <w:r w:rsidRPr="008F6A34">
              <w:t xml:space="preserve"> благоустроена площадка и установлен памятник павшим воинам ВОВ в п. </w:t>
            </w:r>
            <w:proofErr w:type="spellStart"/>
            <w:r w:rsidRPr="008F6A34">
              <w:t>Ходарей</w:t>
            </w:r>
            <w:proofErr w:type="spellEnd"/>
            <w:r w:rsidRPr="008F6A34">
              <w:t xml:space="preserve"> (190,4тыс.руб из них местный бюджет 108тыс.руб.) . Также отремонтирована площадка и </w:t>
            </w:r>
            <w:proofErr w:type="gramStart"/>
            <w:r w:rsidRPr="008F6A34">
              <w:t>звезда  и</w:t>
            </w:r>
            <w:proofErr w:type="gramEnd"/>
            <w:r w:rsidRPr="008F6A34">
              <w:t xml:space="preserve"> частично реставрирован памятник ВОВ в п. Тальяны ( 157,0тыс.руб)</w:t>
            </w:r>
          </w:p>
          <w:p w:rsidR="008F6A34" w:rsidRPr="008F6A34" w:rsidRDefault="008F6A34" w:rsidP="009A2226">
            <w:pPr>
              <w:ind w:firstLine="720"/>
              <w:jc w:val="both"/>
              <w:outlineLvl w:val="0"/>
              <w:rPr>
                <w:bCs/>
                <w:color w:val="000000"/>
              </w:rPr>
            </w:pPr>
            <w:r w:rsidRPr="008F6A34">
              <w:t xml:space="preserve">9. </w:t>
            </w:r>
          </w:p>
        </w:tc>
      </w:tr>
      <w:tr w:rsidR="008F6A34" w:rsidRPr="008F6A34" w:rsidTr="009A2226">
        <w:trPr>
          <w:gridAfter w:val="3"/>
          <w:wAfter w:w="4800" w:type="dxa"/>
          <w:trHeight w:val="941"/>
        </w:trPr>
        <w:tc>
          <w:tcPr>
            <w:tcW w:w="5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ind w:firstLine="720"/>
              <w:jc w:val="both"/>
              <w:rPr>
                <w:b/>
                <w:bCs/>
              </w:rPr>
            </w:pPr>
            <w:r w:rsidRPr="008F6A34">
              <w:rPr>
                <w:b/>
                <w:bCs/>
              </w:rPr>
              <w:lastRenderedPageBreak/>
              <w:t xml:space="preserve">Программа </w:t>
            </w:r>
            <w:proofErr w:type="gramStart"/>
            <w:r w:rsidRPr="008F6A34">
              <w:rPr>
                <w:b/>
                <w:bCs/>
              </w:rPr>
              <w:t>« Устойчивое</w:t>
            </w:r>
            <w:proofErr w:type="gramEnd"/>
            <w:r w:rsidRPr="008F6A34">
              <w:rPr>
                <w:b/>
                <w:bCs/>
              </w:rPr>
              <w:t xml:space="preserve"> экономическое развитие сельского поселения Тальянского муниципального образования» </w:t>
            </w:r>
          </w:p>
          <w:p w:rsidR="008F6A34" w:rsidRPr="008F6A34" w:rsidRDefault="008F6A34" w:rsidP="009A222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9331,66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9118,71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jc w:val="center"/>
              <w:rPr>
                <w:b/>
              </w:rPr>
            </w:pPr>
            <w:r w:rsidRPr="008F6A34">
              <w:rPr>
                <w:b/>
              </w:rPr>
              <w:t>97,72</w:t>
            </w:r>
          </w:p>
        </w:tc>
      </w:tr>
      <w:tr w:rsidR="008F6A34" w:rsidRPr="008F6A34" w:rsidTr="009A2226">
        <w:trPr>
          <w:gridAfter w:val="3"/>
          <w:wAfter w:w="4800" w:type="dxa"/>
          <w:trHeight w:val="941"/>
        </w:trPr>
        <w:tc>
          <w:tcPr>
            <w:tcW w:w="5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ind w:firstLine="720"/>
              <w:jc w:val="both"/>
              <w:rPr>
                <w:b/>
                <w:bCs/>
              </w:rPr>
            </w:pPr>
            <w:r w:rsidRPr="008F6A34">
              <w:rPr>
                <w:b/>
                <w:bCs/>
              </w:rPr>
              <w:t>Подпрограмма №1 «Обеспечение функционирования главы и администрации сельского поселения Тальянского муниципального образования»</w:t>
            </w:r>
          </w:p>
          <w:p w:rsidR="008F6A34" w:rsidRPr="008F6A34" w:rsidRDefault="008F6A34" w:rsidP="009A2226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8670,56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8661,77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jc w:val="center"/>
              <w:rPr>
                <w:b/>
              </w:rPr>
            </w:pPr>
            <w:r w:rsidRPr="008F6A34">
              <w:rPr>
                <w:b/>
              </w:rPr>
              <w:t>97,65</w:t>
            </w:r>
          </w:p>
        </w:tc>
      </w:tr>
      <w:tr w:rsidR="008F6A34" w:rsidRPr="008F6A34" w:rsidTr="009A2226">
        <w:trPr>
          <w:gridAfter w:val="3"/>
          <w:wAfter w:w="4800" w:type="dxa"/>
          <w:trHeight w:val="941"/>
        </w:trPr>
        <w:tc>
          <w:tcPr>
            <w:tcW w:w="100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8F6A34">
              <w:rPr>
                <w:bCs/>
                <w:color w:val="000000"/>
              </w:rPr>
              <w:t>В том числе:</w:t>
            </w:r>
          </w:p>
          <w:p w:rsidR="008F6A34" w:rsidRPr="008F6A34" w:rsidRDefault="008F6A34" w:rsidP="009A222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8F6A34">
              <w:rPr>
                <w:bCs/>
                <w:color w:val="000000"/>
              </w:rPr>
              <w:t xml:space="preserve">1.Обеспечение деятельности главы и администрации ТМО – 7877,63 </w:t>
            </w:r>
            <w:proofErr w:type="spellStart"/>
            <w:r w:rsidRPr="008F6A34">
              <w:rPr>
                <w:bCs/>
                <w:color w:val="000000"/>
              </w:rPr>
              <w:t>тыс.руб</w:t>
            </w:r>
            <w:proofErr w:type="spellEnd"/>
            <w:r w:rsidRPr="008F6A34">
              <w:rPr>
                <w:bCs/>
                <w:color w:val="000000"/>
              </w:rPr>
              <w:t>.</w:t>
            </w:r>
          </w:p>
          <w:p w:rsidR="008F6A34" w:rsidRPr="008F6A34" w:rsidRDefault="008F6A34" w:rsidP="009A2226">
            <w:pPr>
              <w:rPr>
                <w:b/>
              </w:rPr>
            </w:pPr>
            <w:r w:rsidRPr="008F6A34">
              <w:rPr>
                <w:bCs/>
                <w:color w:val="000000"/>
              </w:rPr>
              <w:t>2. передача полномочий на уровень района -</w:t>
            </w:r>
            <w:proofErr w:type="gramStart"/>
            <w:r w:rsidRPr="008F6A34">
              <w:rPr>
                <w:bCs/>
                <w:color w:val="000000"/>
              </w:rPr>
              <w:t>784,84тыс.руб.</w:t>
            </w:r>
            <w:proofErr w:type="gramEnd"/>
          </w:p>
        </w:tc>
      </w:tr>
      <w:tr w:rsidR="008F6A34" w:rsidRPr="008F6A34" w:rsidTr="009A2226">
        <w:trPr>
          <w:gridAfter w:val="3"/>
          <w:wAfter w:w="4800" w:type="dxa"/>
          <w:trHeight w:val="941"/>
        </w:trPr>
        <w:tc>
          <w:tcPr>
            <w:tcW w:w="5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ind w:firstLine="720"/>
              <w:jc w:val="both"/>
            </w:pPr>
            <w:r w:rsidRPr="008F6A34">
              <w:rPr>
                <w:b/>
              </w:rPr>
              <w:t>Подпрограмма №2 «Повышение эффективности деятельности органов местного самоуправления сельского поселения Тальянского муниципального образования</w:t>
            </w:r>
            <w:r w:rsidRPr="008F6A34">
              <w:t>»</w:t>
            </w:r>
          </w:p>
          <w:p w:rsidR="008F6A34" w:rsidRPr="008F6A34" w:rsidRDefault="008F6A34" w:rsidP="009A2226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23,5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23,5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jc w:val="center"/>
              <w:rPr>
                <w:b/>
              </w:rPr>
            </w:pPr>
            <w:r w:rsidRPr="008F6A34">
              <w:rPr>
                <w:b/>
              </w:rPr>
              <w:t>100</w:t>
            </w:r>
          </w:p>
        </w:tc>
      </w:tr>
      <w:tr w:rsidR="008F6A34" w:rsidRPr="008F6A34" w:rsidTr="009A2226">
        <w:trPr>
          <w:gridAfter w:val="3"/>
          <w:wAfter w:w="4800" w:type="dxa"/>
          <w:trHeight w:val="941"/>
        </w:trPr>
        <w:tc>
          <w:tcPr>
            <w:tcW w:w="10090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6A34" w:rsidRPr="008F6A34" w:rsidRDefault="008F6A34" w:rsidP="008F6A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8F6A34">
              <w:rPr>
                <w:bCs/>
                <w:color w:val="000000"/>
              </w:rPr>
              <w:t>повышение квалификации муниципальных служащих -</w:t>
            </w:r>
            <w:proofErr w:type="gramStart"/>
            <w:r w:rsidRPr="008F6A34">
              <w:rPr>
                <w:bCs/>
                <w:color w:val="000000"/>
              </w:rPr>
              <w:t>21,50тыс.руб.</w:t>
            </w:r>
            <w:proofErr w:type="gramEnd"/>
          </w:p>
          <w:p w:rsidR="008F6A34" w:rsidRPr="008F6A34" w:rsidRDefault="008F6A34" w:rsidP="008F6A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u w:val="single"/>
              </w:rPr>
            </w:pPr>
            <w:r w:rsidRPr="008F6A34">
              <w:rPr>
                <w:bCs/>
                <w:color w:val="000000"/>
              </w:rPr>
              <w:t>расходы на средства массовой информации-</w:t>
            </w:r>
            <w:proofErr w:type="gramStart"/>
            <w:r w:rsidRPr="008F6A34">
              <w:rPr>
                <w:bCs/>
                <w:color w:val="000000"/>
              </w:rPr>
              <w:t>2,0тыс.руб.</w:t>
            </w:r>
            <w:proofErr w:type="gramEnd"/>
          </w:p>
        </w:tc>
      </w:tr>
      <w:tr w:rsidR="008F6A34" w:rsidRPr="008F6A34" w:rsidTr="009A2226">
        <w:trPr>
          <w:gridAfter w:val="3"/>
          <w:wAfter w:w="4800" w:type="dxa"/>
          <w:trHeight w:val="437"/>
        </w:trPr>
        <w:tc>
          <w:tcPr>
            <w:tcW w:w="5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Подпрограмма №3 </w:t>
            </w:r>
            <w:r w:rsidRPr="008F6A34">
              <w:rPr>
                <w:b/>
              </w:rPr>
              <w:t>Социальная поддержка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437,6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433,44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99,05</w:t>
            </w:r>
          </w:p>
        </w:tc>
      </w:tr>
      <w:tr w:rsidR="008F6A34" w:rsidRPr="008F6A34" w:rsidTr="009A2226">
        <w:trPr>
          <w:gridAfter w:val="3"/>
          <w:wAfter w:w="4800" w:type="dxa"/>
          <w:trHeight w:val="437"/>
        </w:trPr>
        <w:tc>
          <w:tcPr>
            <w:tcW w:w="100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6A34" w:rsidRPr="008F6A34" w:rsidRDefault="008F6A34" w:rsidP="008F6A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8F6A34">
              <w:t xml:space="preserve">Социальная поддержка населения – 429,44 тыс. руб. – </w:t>
            </w:r>
            <w:proofErr w:type="gramStart"/>
            <w:r w:rsidRPr="008F6A34">
              <w:t>пенсия  муниципальным</w:t>
            </w:r>
            <w:proofErr w:type="gramEnd"/>
            <w:r w:rsidRPr="008F6A34">
              <w:t xml:space="preserve"> служащим.</w:t>
            </w:r>
            <w:r w:rsidRPr="008F6A34">
              <w:rPr>
                <w:bCs/>
                <w:color w:val="000000"/>
              </w:rPr>
              <w:t xml:space="preserve"> </w:t>
            </w:r>
          </w:p>
          <w:p w:rsidR="008F6A34" w:rsidRPr="008F6A34" w:rsidRDefault="008F6A34" w:rsidP="008F6A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8F6A34">
              <w:rPr>
                <w:bCs/>
                <w:color w:val="000000"/>
              </w:rPr>
              <w:t>на проведение мероприятий -</w:t>
            </w:r>
            <w:proofErr w:type="gramStart"/>
            <w:r w:rsidRPr="008F6A34">
              <w:rPr>
                <w:bCs/>
                <w:color w:val="000000"/>
              </w:rPr>
              <w:t>4,0тыс.руб.</w:t>
            </w:r>
            <w:proofErr w:type="gramEnd"/>
          </w:p>
        </w:tc>
      </w:tr>
      <w:tr w:rsidR="008F6A34" w:rsidRPr="008F6A34" w:rsidTr="009A2226">
        <w:trPr>
          <w:gridAfter w:val="3"/>
          <w:wAfter w:w="4800" w:type="dxa"/>
          <w:trHeight w:val="437"/>
        </w:trPr>
        <w:tc>
          <w:tcPr>
            <w:tcW w:w="5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ind w:firstLine="720"/>
              <w:jc w:val="both"/>
              <w:outlineLvl w:val="0"/>
              <w:rPr>
                <w:b/>
              </w:rPr>
            </w:pPr>
            <w:r>
              <w:rPr>
                <w:b/>
              </w:rPr>
              <w:t>П</w:t>
            </w:r>
            <w:r w:rsidRPr="008F6A34">
              <w:rPr>
                <w:b/>
              </w:rPr>
              <w:t>рограмма «Развитие культурно- спортивного досуга населения Тальянского муниципального образования»</w:t>
            </w:r>
          </w:p>
          <w:p w:rsidR="008F6A34" w:rsidRPr="008F6A34" w:rsidRDefault="008F6A34" w:rsidP="009A222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3888,4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3888,4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100</w:t>
            </w:r>
          </w:p>
        </w:tc>
      </w:tr>
      <w:tr w:rsidR="008F6A34" w:rsidRPr="008F6A34" w:rsidTr="009A2226">
        <w:trPr>
          <w:gridAfter w:val="3"/>
          <w:wAfter w:w="4800" w:type="dxa"/>
          <w:trHeight w:val="437"/>
        </w:trPr>
        <w:tc>
          <w:tcPr>
            <w:tcW w:w="100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8F6A34">
              <w:rPr>
                <w:bCs/>
                <w:color w:val="000000"/>
              </w:rPr>
              <w:t xml:space="preserve">Из них: </w:t>
            </w:r>
          </w:p>
          <w:p w:rsidR="008F6A34" w:rsidRPr="008F6A34" w:rsidRDefault="008F6A34" w:rsidP="009A2226">
            <w:pPr>
              <w:ind w:left="600"/>
              <w:jc w:val="both"/>
              <w:rPr>
                <w:bCs/>
                <w:color w:val="000000"/>
              </w:rPr>
            </w:pPr>
            <w:proofErr w:type="gramStart"/>
            <w:r w:rsidRPr="008F6A34">
              <w:rPr>
                <w:bCs/>
                <w:color w:val="000000"/>
              </w:rPr>
              <w:t>1.«</w:t>
            </w:r>
            <w:proofErr w:type="gramEnd"/>
            <w:r w:rsidRPr="008F6A34">
              <w:rPr>
                <w:bCs/>
                <w:color w:val="000000"/>
              </w:rPr>
              <w:t>субсидии на обеспечение муниципального задания и оказание муниципальных услуг -3888,4тыс.руб.</w:t>
            </w:r>
          </w:p>
          <w:p w:rsidR="008F6A34" w:rsidRPr="008F6A34" w:rsidRDefault="008F6A34" w:rsidP="009A2226">
            <w:pPr>
              <w:ind w:left="600"/>
              <w:jc w:val="both"/>
            </w:pPr>
            <w:r w:rsidRPr="008F6A34">
              <w:rPr>
                <w:bCs/>
                <w:color w:val="000000"/>
              </w:rPr>
              <w:t xml:space="preserve">ФОТ- </w:t>
            </w:r>
            <w:proofErr w:type="gramStart"/>
            <w:r w:rsidRPr="008F6A34">
              <w:rPr>
                <w:bCs/>
                <w:color w:val="000000"/>
              </w:rPr>
              <w:t>1608,49тыс.руб</w:t>
            </w:r>
            <w:proofErr w:type="gramEnd"/>
          </w:p>
          <w:p w:rsidR="008F6A34" w:rsidRPr="008F6A34" w:rsidRDefault="008F6A34" w:rsidP="009A2226">
            <w:pPr>
              <w:jc w:val="both"/>
            </w:pPr>
            <w:r w:rsidRPr="008F6A34">
              <w:t xml:space="preserve">            - услуги связи- </w:t>
            </w:r>
            <w:proofErr w:type="gramStart"/>
            <w:r w:rsidRPr="008F6A34">
              <w:t>49,94тыс.руб</w:t>
            </w:r>
            <w:proofErr w:type="gramEnd"/>
            <w:r w:rsidRPr="008F6A34">
              <w:t xml:space="preserve"> (оплата услуг связи и интернета).</w:t>
            </w:r>
          </w:p>
          <w:p w:rsidR="008F6A34" w:rsidRPr="008F6A34" w:rsidRDefault="008F6A34" w:rsidP="009A2226">
            <w:pPr>
              <w:ind w:firstLine="720"/>
              <w:jc w:val="both"/>
            </w:pPr>
            <w:r w:rsidRPr="008F6A34">
              <w:t xml:space="preserve">- коммунальные услуги-электроэнергия, приобретение </w:t>
            </w:r>
            <w:proofErr w:type="gramStart"/>
            <w:r w:rsidRPr="008F6A34">
              <w:t>угля,50тыс.руб</w:t>
            </w:r>
            <w:proofErr w:type="gramEnd"/>
            <w:r w:rsidRPr="008F6A34">
              <w:t xml:space="preserve"> (оплата откачки выгребной ямы) услуги вывоза мусора)</w:t>
            </w:r>
          </w:p>
          <w:p w:rsidR="008F6A34" w:rsidRPr="008F6A34" w:rsidRDefault="008F6A34" w:rsidP="009A2226">
            <w:pPr>
              <w:ind w:firstLine="720"/>
              <w:jc w:val="both"/>
            </w:pPr>
            <w:r w:rsidRPr="008F6A34">
              <w:t>оплата ООО «Геката» за содержание обслуживающего персонала</w:t>
            </w:r>
          </w:p>
          <w:p w:rsidR="008F6A34" w:rsidRPr="008F6A34" w:rsidRDefault="008F6A34" w:rsidP="009A2226">
            <w:pPr>
              <w:ind w:firstLine="708"/>
              <w:jc w:val="both"/>
            </w:pPr>
            <w:proofErr w:type="gramStart"/>
            <w:r w:rsidRPr="008F6A34">
              <w:t>-(</w:t>
            </w:r>
            <w:proofErr w:type="gramEnd"/>
            <w:r w:rsidRPr="008F6A34">
              <w:t>заправка картриджей и другой орг. техники, , услуги по обслуживанию пожарной сигнализации)</w:t>
            </w:r>
          </w:p>
          <w:p w:rsidR="008F6A34" w:rsidRPr="008F6A34" w:rsidRDefault="008F6A34" w:rsidP="009A2226">
            <w:pPr>
              <w:ind w:firstLine="720"/>
              <w:jc w:val="both"/>
            </w:pPr>
            <w:r w:rsidRPr="008F6A34">
              <w:t xml:space="preserve">Приобретение </w:t>
            </w:r>
            <w:proofErr w:type="spellStart"/>
            <w:r w:rsidRPr="008F6A34">
              <w:t>орг</w:t>
            </w:r>
            <w:proofErr w:type="spellEnd"/>
            <w:r w:rsidRPr="008F6A34">
              <w:t xml:space="preserve"> техники и мебели </w:t>
            </w:r>
          </w:p>
          <w:p w:rsidR="008F6A34" w:rsidRPr="008F6A34" w:rsidRDefault="008F6A34" w:rsidP="009A2226">
            <w:pPr>
              <w:ind w:firstLine="720"/>
              <w:jc w:val="both"/>
            </w:pPr>
            <w:proofErr w:type="spellStart"/>
            <w:r w:rsidRPr="008F6A34">
              <w:t>Канц</w:t>
            </w:r>
            <w:proofErr w:type="spellEnd"/>
            <w:r w:rsidRPr="008F6A34">
              <w:t xml:space="preserve"> товары</w:t>
            </w:r>
          </w:p>
          <w:p w:rsidR="008F6A34" w:rsidRPr="008F6A34" w:rsidRDefault="008F6A34" w:rsidP="009A2226">
            <w:pPr>
              <w:ind w:firstLine="720"/>
              <w:jc w:val="both"/>
            </w:pPr>
            <w:r w:rsidRPr="008F6A34">
              <w:t xml:space="preserve">увеличение стоимости прочих оборотных запасов -116,253 </w:t>
            </w:r>
            <w:proofErr w:type="spellStart"/>
            <w:r w:rsidRPr="008F6A34">
              <w:t>тыс.руб</w:t>
            </w:r>
            <w:proofErr w:type="spellEnd"/>
            <w:r w:rsidRPr="008F6A34">
              <w:t xml:space="preserve">. </w:t>
            </w:r>
            <w:proofErr w:type="gramStart"/>
            <w:r w:rsidRPr="008F6A34">
              <w:t>( затраты</w:t>
            </w:r>
            <w:proofErr w:type="gramEnd"/>
            <w:r w:rsidRPr="008F6A34">
              <w:t xml:space="preserve"> на комплектующие изделия  на сборку механизма движения портьеры, канцелярские товары для  дома культуры, приобретен уголь для отопления, гирлянды и </w:t>
            </w:r>
            <w:proofErr w:type="spellStart"/>
            <w:r w:rsidRPr="008F6A34">
              <w:t>др</w:t>
            </w:r>
            <w:proofErr w:type="spellEnd"/>
            <w:r w:rsidRPr="008F6A34">
              <w:t>)</w:t>
            </w:r>
          </w:p>
          <w:p w:rsidR="008F6A34" w:rsidRPr="008F6A34" w:rsidRDefault="008F6A34" w:rsidP="009A2226">
            <w:pPr>
              <w:jc w:val="both"/>
              <w:rPr>
                <w:b/>
              </w:rPr>
            </w:pPr>
          </w:p>
          <w:p w:rsidR="008F6A34" w:rsidRPr="008F6A34" w:rsidRDefault="008F6A34" w:rsidP="009A2226">
            <w:pPr>
              <w:ind w:left="720"/>
              <w:jc w:val="both"/>
              <w:rPr>
                <w:bCs/>
                <w:color w:val="000000"/>
              </w:rPr>
            </w:pPr>
          </w:p>
        </w:tc>
      </w:tr>
      <w:tr w:rsidR="008F6A34" w:rsidRPr="008F6A34" w:rsidTr="009A2226">
        <w:trPr>
          <w:trHeight w:val="1040"/>
        </w:trPr>
        <w:tc>
          <w:tcPr>
            <w:tcW w:w="5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6A34" w:rsidRPr="008F6A34" w:rsidRDefault="008F6A34" w:rsidP="009A2226">
            <w:pPr>
              <w:ind w:firstLine="720"/>
              <w:outlineLvl w:val="0"/>
            </w:pPr>
            <w:r w:rsidRPr="008F6A34">
              <w:rPr>
                <w:b/>
                <w:bCs/>
              </w:rPr>
              <w:lastRenderedPageBreak/>
              <w:t xml:space="preserve">Подпрограмма №2 «Организация спортивного досуга в </w:t>
            </w:r>
            <w:proofErr w:type="spellStart"/>
            <w:r w:rsidRPr="008F6A34">
              <w:rPr>
                <w:b/>
                <w:bCs/>
              </w:rPr>
              <w:t>Тальянском</w:t>
            </w:r>
            <w:proofErr w:type="spellEnd"/>
            <w:r w:rsidRPr="008F6A34">
              <w:rPr>
                <w:b/>
                <w:bCs/>
              </w:rPr>
              <w:t xml:space="preserve"> муниципальном образовании»</w:t>
            </w:r>
            <w:r w:rsidRPr="008F6A34">
              <w:t xml:space="preserve">   </w:t>
            </w:r>
          </w:p>
          <w:p w:rsidR="008F6A34" w:rsidRPr="008F6A34" w:rsidRDefault="008F6A34" w:rsidP="009A222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6A34">
              <w:rPr>
                <w:b/>
                <w:bCs/>
              </w:rPr>
              <w:t>16470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6A34">
              <w:rPr>
                <w:b/>
                <w:bCs/>
              </w:rPr>
              <w:t>16,47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6A34">
              <w:rPr>
                <w:b/>
                <w:bCs/>
              </w:rPr>
              <w:t>100</w:t>
            </w:r>
          </w:p>
        </w:tc>
        <w:tc>
          <w:tcPr>
            <w:tcW w:w="1600" w:type="dxa"/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70,0</w:t>
            </w:r>
          </w:p>
        </w:tc>
        <w:tc>
          <w:tcPr>
            <w:tcW w:w="1600" w:type="dxa"/>
          </w:tcPr>
          <w:p w:rsidR="008F6A34" w:rsidRPr="008F6A34" w:rsidRDefault="008F6A34" w:rsidP="009A22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6A34">
              <w:rPr>
                <w:b/>
                <w:bCs/>
                <w:color w:val="000000"/>
              </w:rPr>
              <w:t>100%</w:t>
            </w:r>
          </w:p>
        </w:tc>
      </w:tr>
      <w:tr w:rsidR="008F6A34" w:rsidRPr="008F6A34" w:rsidTr="009A2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800" w:type="dxa"/>
          <w:trHeight w:val="333"/>
        </w:trPr>
        <w:tc>
          <w:tcPr>
            <w:tcW w:w="10090" w:type="dxa"/>
            <w:gridSpan w:val="7"/>
          </w:tcPr>
          <w:p w:rsidR="008F6A34" w:rsidRPr="008F6A34" w:rsidRDefault="008F6A34" w:rsidP="008F6A34">
            <w:pPr>
              <w:numPr>
                <w:ilvl w:val="0"/>
                <w:numId w:val="1"/>
              </w:numPr>
            </w:pPr>
            <w:r w:rsidRPr="008F6A34">
              <w:t xml:space="preserve">приобретены палки для скандинавской ходьбы лыжи и другой </w:t>
            </w:r>
            <w:proofErr w:type="gramStart"/>
            <w:r w:rsidRPr="008F6A34">
              <w:t>спортинвентарь .</w:t>
            </w:r>
            <w:proofErr w:type="gramEnd"/>
          </w:p>
        </w:tc>
      </w:tr>
    </w:tbl>
    <w:p w:rsidR="008F6A34" w:rsidRPr="008F6A34" w:rsidRDefault="008F6A34" w:rsidP="008F6A34">
      <w:pPr>
        <w:ind w:firstLine="720"/>
        <w:jc w:val="both"/>
        <w:rPr>
          <w:b/>
        </w:rPr>
      </w:pPr>
      <w:r w:rsidRPr="008F6A34">
        <w:rPr>
          <w:b/>
        </w:rPr>
        <w:t>Непрограммное мероприятия</w:t>
      </w:r>
    </w:p>
    <w:p w:rsidR="008F6A34" w:rsidRPr="008F6A34" w:rsidRDefault="008F6A34" w:rsidP="008F6A34">
      <w:pPr>
        <w:ind w:firstLine="720"/>
        <w:jc w:val="both"/>
      </w:pPr>
      <w:r w:rsidRPr="008F6A34">
        <w:rPr>
          <w:b/>
          <w:bCs/>
        </w:rPr>
        <w:t>– «Национальная оборона»</w:t>
      </w:r>
      <w:r w:rsidRPr="008F6A34">
        <w:t xml:space="preserve"> отражаются расходы на функционирование работника, исполняющего государственные полномочия по осуществлению первичного воинского учета. Указанные расходы осуществляются в размере получаемой из федерального бюджета субвенции. В 2020году размер субвенции составил 134,1 руб., сумма расходов по указанному разделу также составила 134,1 руб. (исполнение 100 % от плана) – средства направлены на заработную плату ведущего специалиста ВУС с отчислениями, услуги связи и на увеличение материальных запасов.</w:t>
      </w:r>
    </w:p>
    <w:p w:rsidR="008F6A34" w:rsidRPr="008F6A34" w:rsidRDefault="008F6A34" w:rsidP="008F6A34">
      <w:r w:rsidRPr="008F6A34">
        <w:t xml:space="preserve">      -Осуществление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0,7 </w:t>
      </w:r>
      <w:proofErr w:type="spellStart"/>
      <w:r w:rsidRPr="008F6A34">
        <w:t>тыс.руб</w:t>
      </w:r>
      <w:proofErr w:type="spellEnd"/>
    </w:p>
    <w:p w:rsidR="00811AC8" w:rsidRPr="008F6A34" w:rsidRDefault="00811AC8"/>
    <w:sectPr w:rsidR="00811AC8" w:rsidRPr="008F6A34" w:rsidSect="008F6A3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65E7B"/>
    <w:multiLevelType w:val="hybridMultilevel"/>
    <w:tmpl w:val="CE540368"/>
    <w:lvl w:ilvl="0" w:tplc="41A270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B2B7B9B"/>
    <w:multiLevelType w:val="hybridMultilevel"/>
    <w:tmpl w:val="0C628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9A43FD"/>
    <w:multiLevelType w:val="hybridMultilevel"/>
    <w:tmpl w:val="C150D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34"/>
    <w:rsid w:val="00811AC8"/>
    <w:rsid w:val="008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1C5C0-E220-4FB8-B585-7E435F1E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F6A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6A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lanag</dc:creator>
  <cp:keywords/>
  <dc:description/>
  <cp:lastModifiedBy>lanag</cp:lastModifiedBy>
  <cp:revision>1</cp:revision>
  <dcterms:created xsi:type="dcterms:W3CDTF">2021-03-29T02:13:00Z</dcterms:created>
  <dcterms:modified xsi:type="dcterms:W3CDTF">2021-03-29T02:21:00Z</dcterms:modified>
</cp:coreProperties>
</file>